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B6A96" w14:textId="77777777" w:rsidR="007A547F" w:rsidRPr="007A547F" w:rsidRDefault="007A547F" w:rsidP="001758FA">
      <w:pPr>
        <w:pStyle w:val="paragraph"/>
        <w:spacing w:before="0" w:beforeAutospacing="0" w:after="0" w:afterAutospacing="0"/>
        <w:textAlignment w:val="baseline"/>
        <w:rPr>
          <w:rStyle w:val="normaltextrun"/>
        </w:rPr>
      </w:pPr>
    </w:p>
    <w:p w14:paraId="4114B6DD" w14:textId="77777777" w:rsidR="007A547F" w:rsidRDefault="007A547F" w:rsidP="007A547F">
      <w:pPr>
        <w:pStyle w:val="paragraph"/>
        <w:spacing w:before="0" w:beforeAutospacing="0" w:after="0" w:afterAutospacing="0"/>
        <w:jc w:val="center"/>
        <w:textAlignment w:val="baseline"/>
        <w:rPr>
          <w:rStyle w:val="normaltextrun"/>
        </w:rPr>
      </w:pPr>
      <w:r w:rsidRPr="007A547F">
        <w:rPr>
          <w:rStyle w:val="normaltextrun"/>
        </w:rPr>
        <w:t>July XX, 2020</w:t>
      </w:r>
    </w:p>
    <w:p w14:paraId="52B802DE" w14:textId="77777777" w:rsidR="00C35F9F" w:rsidRDefault="00C35F9F" w:rsidP="007A547F">
      <w:pPr>
        <w:pStyle w:val="paragraph"/>
        <w:spacing w:before="0" w:beforeAutospacing="0" w:after="0" w:afterAutospacing="0"/>
        <w:jc w:val="center"/>
        <w:textAlignment w:val="baseline"/>
        <w:rPr>
          <w:rStyle w:val="normaltextrun"/>
        </w:rPr>
      </w:pPr>
    </w:p>
    <w:p w14:paraId="7852DC88" w14:textId="77777777" w:rsidR="00C35F9F" w:rsidRPr="007A547F" w:rsidRDefault="00C35F9F" w:rsidP="007A547F">
      <w:pPr>
        <w:pStyle w:val="paragraph"/>
        <w:spacing w:before="0" w:beforeAutospacing="0" w:after="0" w:afterAutospacing="0"/>
        <w:jc w:val="center"/>
        <w:textAlignment w:val="baseline"/>
        <w:rPr>
          <w:rStyle w:val="normaltextrun"/>
        </w:rPr>
      </w:pPr>
    </w:p>
    <w:p w14:paraId="1DE33E1A" w14:textId="176139FB" w:rsidR="007A547F" w:rsidRPr="007A547F" w:rsidRDefault="007A547F" w:rsidP="001758FA">
      <w:pPr>
        <w:pStyle w:val="paragraph"/>
        <w:spacing w:before="0" w:beforeAutospacing="0" w:after="0" w:afterAutospacing="0"/>
        <w:textAlignment w:val="baseline"/>
        <w:rPr>
          <w:rStyle w:val="normaltextrun"/>
        </w:rPr>
      </w:pPr>
    </w:p>
    <w:p w14:paraId="31D2261E" w14:textId="07FA02E4" w:rsidR="00C35F9F" w:rsidRDefault="00A5534F" w:rsidP="001758FA">
      <w:pPr>
        <w:pStyle w:val="paragraph"/>
        <w:spacing w:before="0" w:beforeAutospacing="0" w:after="0" w:afterAutospacing="0"/>
        <w:textAlignment w:val="baseline"/>
        <w:rPr>
          <w:rStyle w:val="normaltextrun"/>
        </w:rPr>
      </w:pPr>
      <w:r w:rsidRPr="00C35F9F">
        <w:rPr>
          <w:rStyle w:val="normaltextrun"/>
          <w:noProof/>
        </w:rPr>
        <mc:AlternateContent>
          <mc:Choice Requires="wps">
            <w:drawing>
              <wp:anchor distT="45720" distB="45720" distL="114300" distR="114300" simplePos="0" relativeHeight="251659264" behindDoc="0" locked="0" layoutInCell="1" allowOverlap="1" wp14:anchorId="4D18F590" wp14:editId="695C14E3">
                <wp:simplePos x="0" y="0"/>
                <wp:positionH relativeFrom="margin">
                  <wp:align>right</wp:align>
                </wp:positionH>
                <wp:positionV relativeFrom="paragraph">
                  <wp:posOffset>7826</wp:posOffset>
                </wp:positionV>
                <wp:extent cx="2366645" cy="844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844550"/>
                        </a:xfrm>
                        <a:prstGeom prst="rect">
                          <a:avLst/>
                        </a:prstGeom>
                        <a:solidFill>
                          <a:srgbClr val="FFFFFF"/>
                        </a:solidFill>
                        <a:ln w="9525">
                          <a:noFill/>
                          <a:miter lim="800000"/>
                          <a:headEnd/>
                          <a:tailEnd/>
                        </a:ln>
                      </wps:spPr>
                      <wps:txbx>
                        <w:txbxContent>
                          <w:p w14:paraId="3ABB5F23" w14:textId="77777777" w:rsidR="00C35F9F" w:rsidRPr="00C35F9F" w:rsidRDefault="00C35F9F" w:rsidP="00C35F9F">
                            <w:pPr>
                              <w:spacing w:after="0" w:line="240" w:lineRule="auto"/>
                              <w:rPr>
                                <w:rFonts w:ascii="Times New Roman" w:hAnsi="Times New Roman" w:cs="Times New Roman"/>
                                <w:sz w:val="24"/>
                                <w:szCs w:val="24"/>
                              </w:rPr>
                            </w:pPr>
                            <w:r w:rsidRPr="00C35F9F">
                              <w:rPr>
                                <w:rFonts w:ascii="Times New Roman" w:hAnsi="Times New Roman" w:cs="Times New Roman"/>
                                <w:sz w:val="24"/>
                                <w:szCs w:val="24"/>
                              </w:rPr>
                              <w:t>The Honorable Mitch McConnell Majority Leader</w:t>
                            </w:r>
                          </w:p>
                          <w:p w14:paraId="413D915D" w14:textId="77777777" w:rsidR="00C35F9F" w:rsidRPr="00C35F9F" w:rsidRDefault="00C35F9F" w:rsidP="00C35F9F">
                            <w:pPr>
                              <w:spacing w:after="0" w:line="240" w:lineRule="auto"/>
                              <w:rPr>
                                <w:rFonts w:ascii="Times New Roman" w:hAnsi="Times New Roman" w:cs="Times New Roman"/>
                                <w:sz w:val="24"/>
                                <w:szCs w:val="24"/>
                              </w:rPr>
                            </w:pPr>
                            <w:r w:rsidRPr="00C35F9F">
                              <w:rPr>
                                <w:rFonts w:ascii="Times New Roman" w:hAnsi="Times New Roman" w:cs="Times New Roman"/>
                                <w:sz w:val="24"/>
                                <w:szCs w:val="24"/>
                              </w:rPr>
                              <w:t>U.S. Senate</w:t>
                            </w:r>
                          </w:p>
                          <w:p w14:paraId="71FE79D8" w14:textId="77777777" w:rsidR="00C35F9F" w:rsidRPr="00C35F9F" w:rsidRDefault="00C35F9F" w:rsidP="00C35F9F">
                            <w:pPr>
                              <w:spacing w:after="0" w:line="240" w:lineRule="auto"/>
                              <w:rPr>
                                <w:rFonts w:ascii="Times New Roman" w:hAnsi="Times New Roman" w:cs="Times New Roman"/>
                                <w:sz w:val="24"/>
                                <w:szCs w:val="24"/>
                              </w:rPr>
                            </w:pPr>
                            <w:r w:rsidRPr="00C35F9F">
                              <w:rPr>
                                <w:rFonts w:ascii="Times New Roman" w:hAnsi="Times New Roman" w:cs="Times New Roman"/>
                                <w:sz w:val="24"/>
                                <w:szCs w:val="24"/>
                              </w:rPr>
                              <w:t>Washington, D.C. 20510</w:t>
                            </w:r>
                          </w:p>
                          <w:p w14:paraId="4A95443C" w14:textId="77777777" w:rsidR="00C35F9F" w:rsidRDefault="00C35F9F"/>
                          <w:p w14:paraId="5B6799DF" w14:textId="77777777" w:rsidR="00EC7AE9" w:rsidRDefault="00EC7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18F590" id="_x0000_t202" coordsize="21600,21600" o:spt="202" path="m,l,21600r21600,l21600,xe">
                <v:stroke joinstyle="miter"/>
                <v:path gradientshapeok="t" o:connecttype="rect"/>
              </v:shapetype>
              <v:shape id="Text Box 2" o:spid="_x0000_s1026" type="#_x0000_t202" style="position:absolute;margin-left:135.15pt;margin-top:.6pt;width:186.35pt;height:6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" stroked="f">
                <v:textbox>
                  <w:txbxContent>
                    <w:p w14:paraId="3ABB5F23" w14:textId="77777777" w:rsidR="00C35F9F" w:rsidRPr="00C35F9F" w:rsidRDefault="00C35F9F" w:rsidP="00C35F9F">
                      <w:pPr>
                        <w:spacing w:after="0" w:line="240" w:lineRule="auto"/>
                        <w:rPr>
                          <w:rFonts w:ascii="Times New Roman" w:hAnsi="Times New Roman" w:cs="Times New Roman"/>
                          <w:sz w:val="24"/>
                          <w:szCs w:val="24"/>
                        </w:rPr>
                      </w:pPr>
                      <w:r w:rsidRPr="00C35F9F">
                        <w:rPr>
                          <w:rFonts w:ascii="Times New Roman" w:hAnsi="Times New Roman" w:cs="Times New Roman"/>
                          <w:sz w:val="24"/>
                          <w:szCs w:val="24"/>
                        </w:rPr>
                        <w:t>The Honorable Mitch McConnell Majority Leader</w:t>
                      </w:r>
                    </w:p>
                    <w:p w14:paraId="413D915D" w14:textId="77777777" w:rsidR="00C35F9F" w:rsidRPr="00C35F9F" w:rsidRDefault="00C35F9F" w:rsidP="00C35F9F">
                      <w:pPr>
                        <w:spacing w:after="0" w:line="240" w:lineRule="auto"/>
                        <w:rPr>
                          <w:rFonts w:ascii="Times New Roman" w:hAnsi="Times New Roman" w:cs="Times New Roman"/>
                          <w:sz w:val="24"/>
                          <w:szCs w:val="24"/>
                        </w:rPr>
                      </w:pPr>
                      <w:r w:rsidRPr="00C35F9F">
                        <w:rPr>
                          <w:rFonts w:ascii="Times New Roman" w:hAnsi="Times New Roman" w:cs="Times New Roman"/>
                          <w:sz w:val="24"/>
                          <w:szCs w:val="24"/>
                        </w:rPr>
                        <w:t>U.S. Senate</w:t>
                      </w:r>
                    </w:p>
                    <w:p w14:paraId="71FE79D8" w14:textId="77777777" w:rsidR="00C35F9F" w:rsidRPr="00C35F9F" w:rsidRDefault="00C35F9F" w:rsidP="00C35F9F">
                      <w:pPr>
                        <w:spacing w:after="0" w:line="240" w:lineRule="auto"/>
                        <w:rPr>
                          <w:rFonts w:ascii="Times New Roman" w:hAnsi="Times New Roman" w:cs="Times New Roman"/>
                          <w:sz w:val="24"/>
                          <w:szCs w:val="24"/>
                        </w:rPr>
                      </w:pPr>
                      <w:r w:rsidRPr="00C35F9F">
                        <w:rPr>
                          <w:rFonts w:ascii="Times New Roman" w:hAnsi="Times New Roman" w:cs="Times New Roman"/>
                          <w:sz w:val="24"/>
                          <w:szCs w:val="24"/>
                        </w:rPr>
                        <w:t>Washington, D.C. 20510</w:t>
                      </w:r>
                    </w:p>
                    <w:p w14:paraId="4A95443C" w14:textId="77777777" w:rsidR="00C35F9F" w:rsidRDefault="00C35F9F"/>
                    <w:p w14:paraId="5B6799DF" w14:textId="77777777" w:rsidR="00EC7AE9" w:rsidRDefault="00EC7AE9"/>
                  </w:txbxContent>
                </v:textbox>
                <w10:wrap type="square" anchorx="margin"/>
              </v:shape>
            </w:pict>
          </mc:Fallback>
        </mc:AlternateContent>
      </w:r>
      <w:r w:rsidRPr="00735C38">
        <w:rPr>
          <w:rStyle w:val="normaltextrun"/>
          <w:noProof/>
        </w:rPr>
        <mc:AlternateContent>
          <mc:Choice Requires="wps">
            <w:drawing>
              <wp:anchor distT="45720" distB="45720" distL="114300" distR="114300" simplePos="0" relativeHeight="251667456" behindDoc="0" locked="0" layoutInCell="1" allowOverlap="1" wp14:anchorId="0EC50F36" wp14:editId="4BDF54A6">
                <wp:simplePos x="0" y="0"/>
                <wp:positionH relativeFrom="margin">
                  <wp:align>left</wp:align>
                </wp:positionH>
                <wp:positionV relativeFrom="paragraph">
                  <wp:posOffset>7620</wp:posOffset>
                </wp:positionV>
                <wp:extent cx="2273935" cy="8331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833120"/>
                        </a:xfrm>
                        <a:prstGeom prst="rect">
                          <a:avLst/>
                        </a:prstGeom>
                        <a:solidFill>
                          <a:srgbClr val="FFFFFF"/>
                        </a:solidFill>
                        <a:ln w="9525">
                          <a:noFill/>
                          <a:miter lim="800000"/>
                          <a:headEnd/>
                          <a:tailEnd/>
                        </a:ln>
                      </wps:spPr>
                      <wps:txbx>
                        <w:txbxContent>
                          <w:p w14:paraId="5C88F3F7"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The Honorable Nancy Pelosi</w:t>
                            </w:r>
                          </w:p>
                          <w:p w14:paraId="0D0436B5"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Speaker</w:t>
                            </w:r>
                          </w:p>
                          <w:p w14:paraId="75B36769"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U.S. House of Representatives</w:t>
                            </w:r>
                          </w:p>
                          <w:p w14:paraId="7E93270B"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Washington, D.C. 20515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50F36" id="_x0000_t202" coordsize="21600,21600" o:spt="202" path="m,l,21600r21600,l21600,xe">
                <v:stroke joinstyle="miter"/>
                <v:path gradientshapeok="t" o:connecttype="rect"/>
              </v:shapetype>
              <v:shape id="_x0000_s1027" type="#_x0000_t202" style="position:absolute;margin-left:0;margin-top:.6pt;width:179.05pt;height:65.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" stroked="f">
                <v:textbox>
                  <w:txbxContent>
                    <w:p w14:paraId="5C88F3F7"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The Honorable Nancy Pelosi</w:t>
                      </w:r>
                    </w:p>
                    <w:p w14:paraId="0D0436B5"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Speaker</w:t>
                      </w:r>
                    </w:p>
                    <w:p w14:paraId="75B36769"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U.S. House of Representatives</w:t>
                      </w:r>
                    </w:p>
                    <w:p w14:paraId="7E93270B"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Washington, D.C. 20515</w:t>
                      </w:r>
                    </w:p>
                  </w:txbxContent>
                </v:textbox>
                <w10:wrap type="square" anchorx="margin"/>
              </v:shape>
            </w:pict>
          </mc:Fallback>
        </mc:AlternateContent>
      </w:r>
    </w:p>
    <w:p w14:paraId="660D08FD" w14:textId="77777777" w:rsidR="00C35F9F" w:rsidRDefault="00C35F9F" w:rsidP="001758FA">
      <w:pPr>
        <w:pStyle w:val="paragraph"/>
        <w:spacing w:before="0" w:beforeAutospacing="0" w:after="0" w:afterAutospacing="0"/>
        <w:textAlignment w:val="baseline"/>
        <w:rPr>
          <w:rStyle w:val="normaltextrun"/>
        </w:rPr>
      </w:pPr>
    </w:p>
    <w:p w14:paraId="1D1EC5AD" w14:textId="77777777" w:rsidR="001758FA" w:rsidRPr="007A547F" w:rsidRDefault="001758FA" w:rsidP="001758FA">
      <w:pPr>
        <w:pStyle w:val="paragraph"/>
        <w:spacing w:before="0" w:beforeAutospacing="0" w:after="0" w:afterAutospacing="0"/>
        <w:textAlignment w:val="baseline"/>
      </w:pPr>
      <w:r w:rsidRPr="007A547F">
        <w:rPr>
          <w:rStyle w:val="eop"/>
        </w:rPr>
        <w:t> </w:t>
      </w:r>
    </w:p>
    <w:p w14:paraId="409249AD" w14:textId="77777777" w:rsidR="00C35F9F" w:rsidRDefault="00C35F9F" w:rsidP="001758FA">
      <w:pPr>
        <w:pStyle w:val="paragraph"/>
        <w:spacing w:before="0" w:beforeAutospacing="0" w:after="0" w:afterAutospacing="0"/>
        <w:textAlignment w:val="baseline"/>
        <w:rPr>
          <w:rStyle w:val="normaltextrun"/>
        </w:rPr>
      </w:pPr>
    </w:p>
    <w:p w14:paraId="472144CB" w14:textId="77777777" w:rsidR="00C35F9F" w:rsidRDefault="00C35F9F" w:rsidP="001758FA">
      <w:pPr>
        <w:pStyle w:val="paragraph"/>
        <w:spacing w:before="0" w:beforeAutospacing="0" w:after="0" w:afterAutospacing="0"/>
        <w:textAlignment w:val="baseline"/>
        <w:rPr>
          <w:rStyle w:val="normaltextrun"/>
        </w:rPr>
      </w:pPr>
    </w:p>
    <w:p w14:paraId="6258FC81" w14:textId="67D9587B" w:rsidR="00C35F9F" w:rsidRDefault="00A5534F" w:rsidP="001758FA">
      <w:pPr>
        <w:pStyle w:val="paragraph"/>
        <w:spacing w:before="0" w:beforeAutospacing="0" w:after="0" w:afterAutospacing="0"/>
        <w:textAlignment w:val="baseline"/>
        <w:rPr>
          <w:rStyle w:val="normaltextrun"/>
        </w:rPr>
      </w:pPr>
      <w:r w:rsidRPr="00C35F9F">
        <w:rPr>
          <w:rStyle w:val="normaltextrun"/>
          <w:noProof/>
        </w:rPr>
        <mc:AlternateContent>
          <mc:Choice Requires="wps">
            <w:drawing>
              <wp:anchor distT="45720" distB="45720" distL="114300" distR="114300" simplePos="0" relativeHeight="251661312" behindDoc="0" locked="0" layoutInCell="1" allowOverlap="1" wp14:anchorId="5505A9F5" wp14:editId="28F2754F">
                <wp:simplePos x="0" y="0"/>
                <wp:positionH relativeFrom="column">
                  <wp:posOffset>3562478</wp:posOffset>
                </wp:positionH>
                <wp:positionV relativeFrom="paragraph">
                  <wp:posOffset>133405</wp:posOffset>
                </wp:positionV>
                <wp:extent cx="2360930" cy="140462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2181E15" w14:textId="77777777" w:rsidR="00C35F9F" w:rsidRPr="00C35F9F" w:rsidRDefault="00C35F9F" w:rsidP="00C35F9F">
                            <w:pPr>
                              <w:spacing w:after="0" w:line="240" w:lineRule="auto"/>
                              <w:rPr>
                                <w:rFonts w:ascii="Times New Roman" w:hAnsi="Times New Roman" w:cs="Times New Roman"/>
                                <w:sz w:val="24"/>
                                <w:szCs w:val="24"/>
                              </w:rPr>
                            </w:pPr>
                            <w:r w:rsidRPr="00C35F9F">
                              <w:rPr>
                                <w:rFonts w:ascii="Times New Roman" w:hAnsi="Times New Roman" w:cs="Times New Roman"/>
                                <w:sz w:val="24"/>
                                <w:szCs w:val="24"/>
                              </w:rPr>
                              <w:t>The Honorable Chuck Schumer</w:t>
                            </w:r>
                          </w:p>
                          <w:p w14:paraId="3246D44F" w14:textId="77777777" w:rsidR="00C35F9F" w:rsidRPr="00C35F9F" w:rsidRDefault="00C35F9F" w:rsidP="00C35F9F">
                            <w:pPr>
                              <w:spacing w:after="0" w:line="240" w:lineRule="auto"/>
                              <w:rPr>
                                <w:rFonts w:ascii="Times New Roman" w:hAnsi="Times New Roman" w:cs="Times New Roman"/>
                                <w:sz w:val="24"/>
                                <w:szCs w:val="24"/>
                              </w:rPr>
                            </w:pPr>
                            <w:r w:rsidRPr="00C35F9F">
                              <w:rPr>
                                <w:rFonts w:ascii="Times New Roman" w:hAnsi="Times New Roman" w:cs="Times New Roman"/>
                                <w:sz w:val="24"/>
                                <w:szCs w:val="24"/>
                              </w:rPr>
                              <w:t>Democratic Leader</w:t>
                            </w:r>
                          </w:p>
                          <w:p w14:paraId="624BBBE1" w14:textId="77777777" w:rsidR="00C35F9F" w:rsidRPr="00C35F9F" w:rsidRDefault="00C35F9F" w:rsidP="00C35F9F">
                            <w:pPr>
                              <w:spacing w:after="0" w:line="240" w:lineRule="auto"/>
                              <w:rPr>
                                <w:rFonts w:ascii="Times New Roman" w:hAnsi="Times New Roman" w:cs="Times New Roman"/>
                                <w:sz w:val="24"/>
                                <w:szCs w:val="24"/>
                              </w:rPr>
                            </w:pPr>
                            <w:r w:rsidRPr="00C35F9F">
                              <w:rPr>
                                <w:rFonts w:ascii="Times New Roman" w:hAnsi="Times New Roman" w:cs="Times New Roman"/>
                                <w:sz w:val="24"/>
                                <w:szCs w:val="24"/>
                              </w:rPr>
                              <w:t>U.S. Senate</w:t>
                            </w:r>
                          </w:p>
                          <w:p w14:paraId="0E739722" w14:textId="77777777" w:rsidR="00C35F9F" w:rsidRPr="00C35F9F" w:rsidRDefault="00C35F9F" w:rsidP="00C35F9F">
                            <w:pPr>
                              <w:spacing w:after="0" w:line="240" w:lineRule="auto"/>
                              <w:rPr>
                                <w:rFonts w:ascii="Times New Roman" w:hAnsi="Times New Roman" w:cs="Times New Roman"/>
                                <w:sz w:val="24"/>
                                <w:szCs w:val="24"/>
                              </w:rPr>
                            </w:pPr>
                            <w:r w:rsidRPr="00C35F9F">
                              <w:rPr>
                                <w:rFonts w:ascii="Times New Roman" w:hAnsi="Times New Roman" w:cs="Times New Roman"/>
                                <w:sz w:val="24"/>
                                <w:szCs w:val="24"/>
                              </w:rPr>
                              <w:t>Washington, D.C. 20510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05A9F5" id="_x0000_s1028" type="#_x0000_t202" style="position:absolute;margin-left:280.5pt;margin-top:10.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" stroked="f">
                <v:textbox style="mso-fit-shape-to-text:t">
                  <w:txbxContent>
                    <w:p w14:paraId="42181E15" w14:textId="77777777" w:rsidR="00C35F9F" w:rsidRPr="00C35F9F" w:rsidRDefault="00C35F9F" w:rsidP="00C35F9F">
                      <w:pPr>
                        <w:spacing w:after="0" w:line="240" w:lineRule="auto"/>
                        <w:rPr>
                          <w:rFonts w:ascii="Times New Roman" w:hAnsi="Times New Roman" w:cs="Times New Roman"/>
                          <w:sz w:val="24"/>
                          <w:szCs w:val="24"/>
                        </w:rPr>
                      </w:pPr>
                      <w:r w:rsidRPr="00C35F9F">
                        <w:rPr>
                          <w:rFonts w:ascii="Times New Roman" w:hAnsi="Times New Roman" w:cs="Times New Roman"/>
                          <w:sz w:val="24"/>
                          <w:szCs w:val="24"/>
                        </w:rPr>
                        <w:t>The Honorable Chuck Schumer</w:t>
                      </w:r>
                    </w:p>
                    <w:p w14:paraId="3246D44F" w14:textId="77777777" w:rsidR="00C35F9F" w:rsidRPr="00C35F9F" w:rsidRDefault="00C35F9F" w:rsidP="00C35F9F">
                      <w:pPr>
                        <w:spacing w:after="0" w:line="240" w:lineRule="auto"/>
                        <w:rPr>
                          <w:rFonts w:ascii="Times New Roman" w:hAnsi="Times New Roman" w:cs="Times New Roman"/>
                          <w:sz w:val="24"/>
                          <w:szCs w:val="24"/>
                        </w:rPr>
                      </w:pPr>
                      <w:r w:rsidRPr="00C35F9F">
                        <w:rPr>
                          <w:rFonts w:ascii="Times New Roman" w:hAnsi="Times New Roman" w:cs="Times New Roman"/>
                          <w:sz w:val="24"/>
                          <w:szCs w:val="24"/>
                        </w:rPr>
                        <w:t>Democratic Leader</w:t>
                      </w:r>
                    </w:p>
                    <w:p w14:paraId="624BBBE1" w14:textId="77777777" w:rsidR="00C35F9F" w:rsidRPr="00C35F9F" w:rsidRDefault="00C35F9F" w:rsidP="00C35F9F">
                      <w:pPr>
                        <w:spacing w:after="0" w:line="240" w:lineRule="auto"/>
                        <w:rPr>
                          <w:rFonts w:ascii="Times New Roman" w:hAnsi="Times New Roman" w:cs="Times New Roman"/>
                          <w:sz w:val="24"/>
                          <w:szCs w:val="24"/>
                        </w:rPr>
                      </w:pPr>
                      <w:r w:rsidRPr="00C35F9F">
                        <w:rPr>
                          <w:rFonts w:ascii="Times New Roman" w:hAnsi="Times New Roman" w:cs="Times New Roman"/>
                          <w:sz w:val="24"/>
                          <w:szCs w:val="24"/>
                        </w:rPr>
                        <w:t>U.S. Senate</w:t>
                      </w:r>
                    </w:p>
                    <w:p w14:paraId="0E739722" w14:textId="77777777" w:rsidR="00C35F9F" w:rsidRPr="00C35F9F" w:rsidRDefault="00C35F9F" w:rsidP="00C35F9F">
                      <w:pPr>
                        <w:spacing w:after="0" w:line="240" w:lineRule="auto"/>
                        <w:rPr>
                          <w:rFonts w:ascii="Times New Roman" w:hAnsi="Times New Roman" w:cs="Times New Roman"/>
                          <w:sz w:val="24"/>
                          <w:szCs w:val="24"/>
                        </w:rPr>
                      </w:pPr>
                      <w:r w:rsidRPr="00C35F9F">
                        <w:rPr>
                          <w:rFonts w:ascii="Times New Roman" w:hAnsi="Times New Roman" w:cs="Times New Roman"/>
                          <w:sz w:val="24"/>
                          <w:szCs w:val="24"/>
                        </w:rPr>
                        <w:t>Washington, D.C. 20510</w:t>
                      </w:r>
                    </w:p>
                  </w:txbxContent>
                </v:textbox>
                <w10:wrap type="square"/>
              </v:shape>
            </w:pict>
          </mc:Fallback>
        </mc:AlternateContent>
      </w:r>
    </w:p>
    <w:p w14:paraId="0ADBDC20" w14:textId="7FBBEF54" w:rsidR="00C35F9F" w:rsidRDefault="00A5534F" w:rsidP="001758FA">
      <w:pPr>
        <w:pStyle w:val="paragraph"/>
        <w:spacing w:before="0" w:beforeAutospacing="0" w:after="0" w:afterAutospacing="0"/>
        <w:textAlignment w:val="baseline"/>
        <w:rPr>
          <w:sz w:val="28"/>
          <w:szCs w:val="28"/>
        </w:rPr>
      </w:pPr>
      <w:r w:rsidRPr="00735C38">
        <w:rPr>
          <w:noProof/>
          <w:sz w:val="28"/>
          <w:szCs w:val="28"/>
        </w:rPr>
        <mc:AlternateContent>
          <mc:Choice Requires="wps">
            <w:drawing>
              <wp:anchor distT="45720" distB="45720" distL="114300" distR="114300" simplePos="0" relativeHeight="251669504" behindDoc="0" locked="0" layoutInCell="1" allowOverlap="1" wp14:anchorId="5F859CF7" wp14:editId="0235D788">
                <wp:simplePos x="0" y="0"/>
                <wp:positionH relativeFrom="margin">
                  <wp:align>left</wp:align>
                </wp:positionH>
                <wp:positionV relativeFrom="paragraph">
                  <wp:posOffset>13747</wp:posOffset>
                </wp:positionV>
                <wp:extent cx="2360930" cy="1404620"/>
                <wp:effectExtent l="0" t="0"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FA8462A"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The Honorable Kevin McCarthy</w:t>
                            </w:r>
                          </w:p>
                          <w:p w14:paraId="2598AB87"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Minority Leader</w:t>
                            </w:r>
                          </w:p>
                          <w:p w14:paraId="6CF90DAB"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U.S. House of Representatives</w:t>
                            </w:r>
                          </w:p>
                          <w:p w14:paraId="298E38BB"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Washington, D.C. 20515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59CF7" id="_x0000_s1029" type="#_x0000_t202" style="position:absolute;margin-left:0;margin-top:1.1pt;width:185.9pt;height:110.6pt;z-index:2516695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BIw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" stroked="f">
                <v:textbox style="mso-fit-shape-to-text:t">
                  <w:txbxContent>
                    <w:p w14:paraId="6FA8462A"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The Honorable Kevin McCarthy</w:t>
                      </w:r>
                    </w:p>
                    <w:p w14:paraId="2598AB87"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Minority Leader</w:t>
                      </w:r>
                    </w:p>
                    <w:p w14:paraId="6CF90DAB"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U.S. House of Representatives</w:t>
                      </w:r>
                    </w:p>
                    <w:p w14:paraId="298E38BB" w14:textId="77777777" w:rsidR="00735C38" w:rsidRPr="00735C38" w:rsidRDefault="00735C38" w:rsidP="00A908E7">
                      <w:pPr>
                        <w:spacing w:after="0" w:line="240" w:lineRule="auto"/>
                        <w:rPr>
                          <w:rFonts w:ascii="Times New Roman" w:hAnsi="Times New Roman" w:cs="Times New Roman"/>
                          <w:sz w:val="24"/>
                          <w:szCs w:val="24"/>
                        </w:rPr>
                      </w:pPr>
                      <w:r w:rsidRPr="00735C38">
                        <w:rPr>
                          <w:rFonts w:ascii="Times New Roman" w:hAnsi="Times New Roman" w:cs="Times New Roman"/>
                          <w:sz w:val="24"/>
                          <w:szCs w:val="24"/>
                        </w:rPr>
                        <w:t>Washington, D.C. 20515</w:t>
                      </w:r>
                    </w:p>
                  </w:txbxContent>
                </v:textbox>
                <w10:wrap type="square" anchorx="margin"/>
              </v:shape>
            </w:pict>
          </mc:Fallback>
        </mc:AlternateContent>
      </w:r>
    </w:p>
    <w:p w14:paraId="2F986362" w14:textId="77777777" w:rsidR="00C35F9F" w:rsidRDefault="00C35F9F" w:rsidP="001758FA">
      <w:pPr>
        <w:pStyle w:val="paragraph"/>
        <w:spacing w:before="0" w:beforeAutospacing="0" w:after="0" w:afterAutospacing="0"/>
        <w:textAlignment w:val="baseline"/>
        <w:rPr>
          <w:sz w:val="28"/>
          <w:szCs w:val="28"/>
        </w:rPr>
      </w:pPr>
    </w:p>
    <w:p w14:paraId="04298371" w14:textId="77777777" w:rsidR="00C35F9F" w:rsidRDefault="00C35F9F" w:rsidP="001758FA">
      <w:pPr>
        <w:pStyle w:val="paragraph"/>
        <w:spacing w:before="0" w:beforeAutospacing="0" w:after="0" w:afterAutospacing="0"/>
        <w:textAlignment w:val="baseline"/>
        <w:rPr>
          <w:sz w:val="28"/>
          <w:szCs w:val="28"/>
        </w:rPr>
      </w:pPr>
    </w:p>
    <w:p w14:paraId="47A43B8D" w14:textId="77777777" w:rsidR="00C35F9F" w:rsidRDefault="00C35F9F" w:rsidP="001758FA">
      <w:pPr>
        <w:pStyle w:val="paragraph"/>
        <w:spacing w:before="0" w:beforeAutospacing="0" w:after="0" w:afterAutospacing="0"/>
        <w:textAlignment w:val="baseline"/>
        <w:rPr>
          <w:sz w:val="28"/>
          <w:szCs w:val="28"/>
        </w:rPr>
      </w:pPr>
    </w:p>
    <w:p w14:paraId="04648DEC" w14:textId="77777777" w:rsidR="00EC7AE9" w:rsidRDefault="00EC7AE9" w:rsidP="001758FA">
      <w:pPr>
        <w:pStyle w:val="paragraph"/>
        <w:spacing w:before="0" w:beforeAutospacing="0" w:after="0" w:afterAutospacing="0"/>
        <w:textAlignment w:val="baseline"/>
      </w:pPr>
    </w:p>
    <w:p w14:paraId="20A548B7" w14:textId="77777777" w:rsidR="00C35F9F" w:rsidRPr="008777B6" w:rsidRDefault="00C35F9F" w:rsidP="008777B6">
      <w:pPr>
        <w:pStyle w:val="paragraph"/>
        <w:spacing w:before="0" w:beforeAutospacing="0" w:after="0" w:afterAutospacing="0"/>
        <w:jc w:val="both"/>
        <w:textAlignment w:val="baseline"/>
        <w:rPr>
          <w:rStyle w:val="normaltextrun"/>
        </w:rPr>
      </w:pPr>
      <w:r w:rsidRPr="008777B6">
        <w:t xml:space="preserve">Dear </w:t>
      </w:r>
      <w:r w:rsidR="00735C38" w:rsidRPr="008777B6">
        <w:t xml:space="preserve">Speaker Pelosi, </w:t>
      </w:r>
      <w:r w:rsidRPr="008777B6">
        <w:t xml:space="preserve">Leader McConnell, </w:t>
      </w:r>
      <w:r w:rsidR="00FA7670" w:rsidRPr="008777B6">
        <w:t xml:space="preserve">Leader McCarthy, and </w:t>
      </w:r>
      <w:r w:rsidRPr="008777B6">
        <w:t>Leader Schumer</w:t>
      </w:r>
      <w:r w:rsidR="00FA7670" w:rsidRPr="008777B6">
        <w:t>:</w:t>
      </w:r>
    </w:p>
    <w:p w14:paraId="7FE364DE" w14:textId="77777777" w:rsidR="00C35F9F" w:rsidRPr="008777B6" w:rsidRDefault="00C35F9F" w:rsidP="008777B6">
      <w:pPr>
        <w:pStyle w:val="paragraph"/>
        <w:spacing w:before="0" w:beforeAutospacing="0" w:after="0" w:afterAutospacing="0"/>
        <w:jc w:val="both"/>
        <w:textAlignment w:val="baseline"/>
        <w:rPr>
          <w:rStyle w:val="normaltextrun"/>
        </w:rPr>
      </w:pPr>
    </w:p>
    <w:p w14:paraId="63070719" w14:textId="32E26A0C" w:rsidR="00AB1110" w:rsidRDefault="001758FA" w:rsidP="008777B6">
      <w:pPr>
        <w:spacing w:after="0" w:line="240" w:lineRule="auto"/>
        <w:jc w:val="both"/>
        <w:rPr>
          <w:rFonts w:ascii="Times New Roman" w:hAnsi="Times New Roman" w:cs="Times New Roman"/>
          <w:sz w:val="24"/>
          <w:szCs w:val="24"/>
        </w:rPr>
      </w:pPr>
      <w:r w:rsidRPr="008777B6">
        <w:rPr>
          <w:rStyle w:val="normaltextrun"/>
          <w:rFonts w:ascii="Times New Roman" w:hAnsi="Times New Roman" w:cs="Times New Roman"/>
          <w:sz w:val="24"/>
          <w:szCs w:val="24"/>
        </w:rPr>
        <w:t xml:space="preserve">As </w:t>
      </w:r>
      <w:r w:rsidR="00EC7AE9" w:rsidRPr="008777B6">
        <w:rPr>
          <w:rStyle w:val="normaltextrun"/>
          <w:rFonts w:ascii="Times New Roman" w:hAnsi="Times New Roman" w:cs="Times New Roman"/>
          <w:sz w:val="24"/>
          <w:szCs w:val="24"/>
        </w:rPr>
        <w:t xml:space="preserve">you work to craft the next </w:t>
      </w:r>
      <w:r w:rsidRPr="008777B6">
        <w:rPr>
          <w:rStyle w:val="normaltextrun"/>
          <w:rFonts w:ascii="Times New Roman" w:hAnsi="Times New Roman" w:cs="Times New Roman"/>
          <w:sz w:val="24"/>
          <w:szCs w:val="24"/>
        </w:rPr>
        <w:t xml:space="preserve">COVID-19 relief package, the undersigned organizations request </w:t>
      </w:r>
      <w:r w:rsidR="00EC7AE9" w:rsidRPr="008777B6">
        <w:rPr>
          <w:rStyle w:val="normaltextrun"/>
          <w:rFonts w:ascii="Times New Roman" w:hAnsi="Times New Roman" w:cs="Times New Roman"/>
          <w:sz w:val="24"/>
          <w:szCs w:val="24"/>
        </w:rPr>
        <w:t xml:space="preserve">that </w:t>
      </w:r>
      <w:r w:rsidR="00AB1110" w:rsidRPr="008777B6">
        <w:rPr>
          <w:rStyle w:val="normaltextrun"/>
          <w:rFonts w:ascii="Times New Roman" w:hAnsi="Times New Roman" w:cs="Times New Roman"/>
          <w:sz w:val="24"/>
          <w:szCs w:val="24"/>
        </w:rPr>
        <w:t xml:space="preserve">it include the </w:t>
      </w:r>
      <w:r w:rsidR="009775DB" w:rsidRPr="008777B6">
        <w:rPr>
          <w:rStyle w:val="normaltextrun"/>
          <w:rFonts w:ascii="Times New Roman" w:hAnsi="Times New Roman" w:cs="Times New Roman"/>
          <w:sz w:val="24"/>
          <w:szCs w:val="24"/>
        </w:rPr>
        <w:t>Pandemic TANF Assistance Act</w:t>
      </w:r>
      <w:r w:rsidR="00AB1110" w:rsidRPr="008777B6">
        <w:rPr>
          <w:rStyle w:val="normaltextrun"/>
          <w:rFonts w:ascii="Times New Roman" w:hAnsi="Times New Roman" w:cs="Times New Roman"/>
          <w:sz w:val="24"/>
          <w:szCs w:val="24"/>
        </w:rPr>
        <w:t>,</w:t>
      </w:r>
      <w:r w:rsidR="009775DB" w:rsidRPr="008777B6">
        <w:rPr>
          <w:rStyle w:val="normaltextrun"/>
          <w:rFonts w:ascii="Times New Roman" w:hAnsi="Times New Roman" w:cs="Times New Roman"/>
          <w:sz w:val="24"/>
          <w:szCs w:val="24"/>
        </w:rPr>
        <w:t xml:space="preserve"> </w:t>
      </w:r>
      <w:r w:rsidR="001A7B22" w:rsidRPr="008777B6">
        <w:rPr>
          <w:rStyle w:val="normaltextrun"/>
          <w:rFonts w:ascii="Times New Roman" w:hAnsi="Times New Roman" w:cs="Times New Roman"/>
          <w:sz w:val="24"/>
          <w:szCs w:val="24"/>
        </w:rPr>
        <w:t>so</w:t>
      </w:r>
      <w:r w:rsidR="009775DB" w:rsidRPr="008777B6">
        <w:rPr>
          <w:rStyle w:val="normaltextrun"/>
          <w:rFonts w:ascii="Times New Roman" w:hAnsi="Times New Roman" w:cs="Times New Roman"/>
          <w:sz w:val="24"/>
          <w:szCs w:val="24"/>
        </w:rPr>
        <w:t xml:space="preserve"> </w:t>
      </w:r>
      <w:r w:rsidR="00900F10" w:rsidRPr="008777B6">
        <w:rPr>
          <w:rStyle w:val="normaltextrun"/>
          <w:rFonts w:ascii="Times New Roman" w:hAnsi="Times New Roman" w:cs="Times New Roman"/>
          <w:sz w:val="24"/>
          <w:szCs w:val="24"/>
        </w:rPr>
        <w:t xml:space="preserve">families </w:t>
      </w:r>
      <w:r w:rsidR="001A7B22" w:rsidRPr="008777B6">
        <w:rPr>
          <w:rStyle w:val="normaltextrun"/>
          <w:rFonts w:ascii="Times New Roman" w:hAnsi="Times New Roman" w:cs="Times New Roman"/>
          <w:sz w:val="24"/>
          <w:szCs w:val="24"/>
        </w:rPr>
        <w:t xml:space="preserve">can access flexible emergency assistance to </w:t>
      </w:r>
      <w:r w:rsidR="009775DB" w:rsidRPr="008777B6">
        <w:rPr>
          <w:rStyle w:val="normaltextrun"/>
          <w:rFonts w:ascii="Times New Roman" w:hAnsi="Times New Roman" w:cs="Times New Roman"/>
          <w:sz w:val="24"/>
          <w:szCs w:val="24"/>
        </w:rPr>
        <w:t>cover groceries</w:t>
      </w:r>
      <w:r w:rsidR="00FA7670" w:rsidRPr="008777B6">
        <w:rPr>
          <w:rStyle w:val="normaltextrun"/>
          <w:rFonts w:ascii="Times New Roman" w:hAnsi="Times New Roman" w:cs="Times New Roman"/>
          <w:sz w:val="24"/>
          <w:szCs w:val="24"/>
        </w:rPr>
        <w:t xml:space="preserve">, utility bills, rent, and other basic </w:t>
      </w:r>
      <w:r w:rsidR="009775DB" w:rsidRPr="008777B6">
        <w:rPr>
          <w:rStyle w:val="normaltextrun"/>
          <w:rFonts w:ascii="Times New Roman" w:hAnsi="Times New Roman" w:cs="Times New Roman"/>
          <w:sz w:val="24"/>
          <w:szCs w:val="24"/>
        </w:rPr>
        <w:t>necessities</w:t>
      </w:r>
      <w:r w:rsidR="00FA7670" w:rsidRPr="008777B6">
        <w:rPr>
          <w:rStyle w:val="normaltextrun"/>
          <w:rFonts w:ascii="Times New Roman" w:hAnsi="Times New Roman" w:cs="Times New Roman"/>
          <w:sz w:val="24"/>
          <w:szCs w:val="24"/>
        </w:rPr>
        <w:t xml:space="preserve">. </w:t>
      </w:r>
      <w:r w:rsidRPr="008777B6">
        <w:rPr>
          <w:rStyle w:val="normaltextrun"/>
          <w:rFonts w:ascii="Times New Roman" w:hAnsi="Times New Roman" w:cs="Times New Roman"/>
          <w:sz w:val="24"/>
          <w:szCs w:val="24"/>
        </w:rPr>
        <w:t xml:space="preserve">As organizations that work with and advocate </w:t>
      </w:r>
      <w:r w:rsidR="00494129" w:rsidRPr="008777B6">
        <w:rPr>
          <w:rStyle w:val="normaltextrun"/>
          <w:rFonts w:ascii="Times New Roman" w:hAnsi="Times New Roman" w:cs="Times New Roman"/>
          <w:sz w:val="24"/>
          <w:szCs w:val="24"/>
        </w:rPr>
        <w:t xml:space="preserve">for </w:t>
      </w:r>
      <w:r w:rsidR="009775DB" w:rsidRPr="008777B6">
        <w:rPr>
          <w:rStyle w:val="normaltextrun"/>
          <w:rFonts w:ascii="Times New Roman" w:hAnsi="Times New Roman" w:cs="Times New Roman"/>
          <w:sz w:val="24"/>
          <w:szCs w:val="24"/>
        </w:rPr>
        <w:t>families and children</w:t>
      </w:r>
      <w:r w:rsidR="001A7B22" w:rsidRPr="008777B6">
        <w:rPr>
          <w:rStyle w:val="normaltextrun"/>
          <w:rFonts w:ascii="Times New Roman" w:hAnsi="Times New Roman" w:cs="Times New Roman"/>
          <w:sz w:val="24"/>
          <w:szCs w:val="24"/>
        </w:rPr>
        <w:t xml:space="preserve"> who struggle to meet basic needs, </w:t>
      </w:r>
      <w:r w:rsidR="00494129" w:rsidRPr="008777B6">
        <w:rPr>
          <w:rStyle w:val="normaltextrun"/>
          <w:rFonts w:ascii="Times New Roman" w:hAnsi="Times New Roman" w:cs="Times New Roman"/>
          <w:sz w:val="24"/>
          <w:szCs w:val="24"/>
        </w:rPr>
        <w:t>including families and children of color being hit hardest by the pandemic</w:t>
      </w:r>
      <w:r w:rsidR="00AB1110" w:rsidRPr="008777B6">
        <w:rPr>
          <w:rStyle w:val="normaltextrun"/>
          <w:rFonts w:ascii="Times New Roman" w:hAnsi="Times New Roman" w:cs="Times New Roman"/>
          <w:sz w:val="24"/>
          <w:szCs w:val="24"/>
        </w:rPr>
        <w:t>, and who face systemic racial disparities</w:t>
      </w:r>
      <w:r w:rsidRPr="008777B6">
        <w:rPr>
          <w:rStyle w:val="normaltextrun"/>
          <w:rFonts w:ascii="Times New Roman" w:hAnsi="Times New Roman" w:cs="Times New Roman"/>
          <w:sz w:val="24"/>
          <w:szCs w:val="24"/>
        </w:rPr>
        <w:t>,</w:t>
      </w:r>
      <w:r w:rsidR="00900F10" w:rsidRPr="008777B6">
        <w:rPr>
          <w:rStyle w:val="normaltextrun"/>
          <w:rFonts w:ascii="Times New Roman" w:hAnsi="Times New Roman" w:cs="Times New Roman"/>
          <w:sz w:val="24"/>
          <w:szCs w:val="24"/>
        </w:rPr>
        <w:t xml:space="preserve"> </w:t>
      </w:r>
      <w:r w:rsidRPr="008777B6">
        <w:rPr>
          <w:rStyle w:val="normaltextrun"/>
          <w:rFonts w:ascii="Times New Roman" w:hAnsi="Times New Roman" w:cs="Times New Roman"/>
          <w:sz w:val="24"/>
          <w:szCs w:val="24"/>
        </w:rPr>
        <w:t>we see or hear about people with little income struggling to make ends meet every day.</w:t>
      </w:r>
      <w:r w:rsidR="00AB1110" w:rsidRPr="008777B6">
        <w:rPr>
          <w:rStyle w:val="normaltextrun"/>
          <w:rFonts w:ascii="Times New Roman" w:hAnsi="Times New Roman" w:cs="Times New Roman"/>
          <w:sz w:val="24"/>
          <w:szCs w:val="24"/>
        </w:rPr>
        <w:t xml:space="preserve"> </w:t>
      </w:r>
      <w:r w:rsidR="00DC7939" w:rsidRPr="008777B6">
        <w:rPr>
          <w:rStyle w:val="normaltextrun"/>
          <w:rFonts w:ascii="Times New Roman" w:hAnsi="Times New Roman" w:cs="Times New Roman"/>
          <w:sz w:val="24"/>
          <w:szCs w:val="24"/>
        </w:rPr>
        <w:t xml:space="preserve">Even before the pandemic, </w:t>
      </w:r>
      <w:r w:rsidR="00FA7670" w:rsidRPr="008777B6">
        <w:rPr>
          <w:rStyle w:val="normaltextrun"/>
          <w:rFonts w:ascii="Times New Roman" w:hAnsi="Times New Roman" w:cs="Times New Roman"/>
          <w:sz w:val="24"/>
          <w:szCs w:val="24"/>
        </w:rPr>
        <w:t xml:space="preserve">millions of </w:t>
      </w:r>
      <w:r w:rsidR="00DC7939" w:rsidRPr="008777B6">
        <w:rPr>
          <w:rStyle w:val="normaltextrun"/>
          <w:rFonts w:ascii="Times New Roman" w:hAnsi="Times New Roman" w:cs="Times New Roman"/>
          <w:sz w:val="24"/>
          <w:szCs w:val="24"/>
        </w:rPr>
        <w:t xml:space="preserve">families and children were struggling </w:t>
      </w:r>
      <w:r w:rsidR="00735C38" w:rsidRPr="008777B6">
        <w:rPr>
          <w:rStyle w:val="normaltextrun"/>
          <w:rFonts w:ascii="Times New Roman" w:hAnsi="Times New Roman" w:cs="Times New Roman"/>
          <w:sz w:val="24"/>
          <w:szCs w:val="24"/>
        </w:rPr>
        <w:t>t</w:t>
      </w:r>
      <w:r w:rsidR="00FA7670" w:rsidRPr="008777B6">
        <w:rPr>
          <w:rStyle w:val="normaltextrun"/>
          <w:rFonts w:ascii="Times New Roman" w:hAnsi="Times New Roman" w:cs="Times New Roman"/>
          <w:sz w:val="24"/>
          <w:szCs w:val="24"/>
        </w:rPr>
        <w:t>o</w:t>
      </w:r>
      <w:r w:rsidR="00735C38" w:rsidRPr="008777B6">
        <w:rPr>
          <w:rStyle w:val="normaltextrun"/>
          <w:rFonts w:ascii="Times New Roman" w:hAnsi="Times New Roman" w:cs="Times New Roman"/>
          <w:sz w:val="24"/>
          <w:szCs w:val="24"/>
        </w:rPr>
        <w:t xml:space="preserve"> get by. </w:t>
      </w:r>
      <w:r w:rsidR="00D42B68" w:rsidRPr="008777B6">
        <w:rPr>
          <w:rFonts w:ascii="Times New Roman" w:hAnsi="Times New Roman" w:cs="Times New Roman"/>
          <w:sz w:val="24"/>
          <w:szCs w:val="24"/>
        </w:rPr>
        <w:t>No family</w:t>
      </w:r>
      <w:r w:rsidR="005E5191" w:rsidRPr="008777B6">
        <w:rPr>
          <w:rFonts w:ascii="Times New Roman" w:hAnsi="Times New Roman" w:cs="Times New Roman"/>
          <w:sz w:val="24"/>
          <w:szCs w:val="24"/>
        </w:rPr>
        <w:t xml:space="preserve"> or child</w:t>
      </w:r>
      <w:r w:rsidR="00AE4546">
        <w:rPr>
          <w:rFonts w:ascii="Times New Roman" w:hAnsi="Times New Roman" w:cs="Times New Roman"/>
          <w:sz w:val="24"/>
          <w:szCs w:val="24"/>
        </w:rPr>
        <w:t xml:space="preserve"> in the wealthiest nation on</w:t>
      </w:r>
      <w:r w:rsidR="00D42B68" w:rsidRPr="008777B6">
        <w:rPr>
          <w:rFonts w:ascii="Times New Roman" w:hAnsi="Times New Roman" w:cs="Times New Roman"/>
          <w:sz w:val="24"/>
          <w:szCs w:val="24"/>
        </w:rPr>
        <w:t xml:space="preserve"> earth should live in poverty, but unfortunately</w:t>
      </w:r>
      <w:r w:rsidR="003F4635">
        <w:rPr>
          <w:rFonts w:ascii="Times New Roman" w:hAnsi="Times New Roman" w:cs="Times New Roman"/>
          <w:sz w:val="24"/>
          <w:szCs w:val="24"/>
        </w:rPr>
        <w:t>,</w:t>
      </w:r>
      <w:r w:rsidR="00D42B68" w:rsidRPr="008777B6">
        <w:rPr>
          <w:rFonts w:ascii="Times New Roman" w:hAnsi="Times New Roman" w:cs="Times New Roman"/>
          <w:sz w:val="24"/>
          <w:szCs w:val="24"/>
        </w:rPr>
        <w:t xml:space="preserve"> millions do. </w:t>
      </w:r>
    </w:p>
    <w:p w14:paraId="3D165E5B" w14:textId="77777777" w:rsidR="008777B6" w:rsidRPr="008777B6" w:rsidRDefault="008777B6" w:rsidP="008777B6">
      <w:pPr>
        <w:spacing w:after="0" w:line="240" w:lineRule="auto"/>
        <w:jc w:val="both"/>
        <w:rPr>
          <w:rFonts w:ascii="Times New Roman" w:hAnsi="Times New Roman" w:cs="Times New Roman"/>
          <w:sz w:val="24"/>
          <w:szCs w:val="24"/>
        </w:rPr>
      </w:pPr>
    </w:p>
    <w:p w14:paraId="3C9625E5" w14:textId="55444BB0" w:rsidR="00DC7939" w:rsidRDefault="00735C38" w:rsidP="008777B6">
      <w:pPr>
        <w:spacing w:after="0" w:line="240" w:lineRule="auto"/>
        <w:jc w:val="both"/>
        <w:rPr>
          <w:rFonts w:ascii="Times New Roman" w:hAnsi="Times New Roman" w:cs="Times New Roman"/>
          <w:sz w:val="24"/>
          <w:szCs w:val="24"/>
        </w:rPr>
      </w:pPr>
      <w:r w:rsidRPr="008777B6">
        <w:rPr>
          <w:rStyle w:val="normaltextrun"/>
          <w:rFonts w:ascii="Times New Roman" w:hAnsi="Times New Roman" w:cs="Times New Roman"/>
          <w:sz w:val="24"/>
          <w:szCs w:val="24"/>
        </w:rPr>
        <w:t>Thirty-eight million people – including nearly 12 million children – were living in poverty in 2018</w:t>
      </w:r>
      <w:r w:rsidR="005E5191" w:rsidRPr="008777B6">
        <w:rPr>
          <w:rStyle w:val="normaltextrun"/>
          <w:rFonts w:ascii="Times New Roman" w:hAnsi="Times New Roman" w:cs="Times New Roman"/>
          <w:sz w:val="24"/>
          <w:szCs w:val="24"/>
        </w:rPr>
        <w:t>, with children of color bearing the brunt of those numbers</w:t>
      </w:r>
      <w:r w:rsidRPr="008777B6">
        <w:rPr>
          <w:rStyle w:val="normaltextrun"/>
          <w:rFonts w:ascii="Times New Roman" w:hAnsi="Times New Roman" w:cs="Times New Roman"/>
          <w:sz w:val="24"/>
          <w:szCs w:val="24"/>
        </w:rPr>
        <w:t>. In 2019, the Federal Reserve found that 40 percent of adults could not cover a $400 emergency</w:t>
      </w:r>
      <w:r w:rsidR="00FC0F4B">
        <w:rPr>
          <w:rStyle w:val="normaltextrun"/>
          <w:rFonts w:ascii="Times New Roman" w:hAnsi="Times New Roman" w:cs="Times New Roman"/>
          <w:sz w:val="24"/>
          <w:szCs w:val="24"/>
        </w:rPr>
        <w:t>, underscoring the need for greater access to regular cash assistance</w:t>
      </w:r>
      <w:r w:rsidRPr="008777B6">
        <w:rPr>
          <w:rStyle w:val="normaltextrun"/>
          <w:rFonts w:ascii="Times New Roman" w:hAnsi="Times New Roman" w:cs="Times New Roman"/>
          <w:sz w:val="24"/>
          <w:szCs w:val="24"/>
        </w:rPr>
        <w:t xml:space="preserve">. </w:t>
      </w:r>
      <w:r w:rsidR="006D425A" w:rsidRPr="008777B6">
        <w:rPr>
          <w:rFonts w:ascii="Times New Roman" w:hAnsi="Times New Roman" w:cs="Times New Roman"/>
          <w:sz w:val="24"/>
          <w:szCs w:val="24"/>
        </w:rPr>
        <w:t>Our families live the reality of these inequities— which are exacerbated by systemic racism in policy and decades of disinvestment in communities of color—every day. They face extreme hardships that have onl</w:t>
      </w:r>
      <w:r w:rsidR="00D42B68" w:rsidRPr="008777B6">
        <w:rPr>
          <w:rFonts w:ascii="Times New Roman" w:hAnsi="Times New Roman" w:cs="Times New Roman"/>
          <w:sz w:val="24"/>
          <w:szCs w:val="24"/>
        </w:rPr>
        <w:t xml:space="preserve">y been amplified by this crisis and are getting worse. </w:t>
      </w:r>
      <w:r w:rsidR="006D425A" w:rsidRPr="008777B6">
        <w:rPr>
          <w:rFonts w:ascii="Times New Roman" w:hAnsi="Times New Roman" w:cs="Times New Roman"/>
          <w:sz w:val="24"/>
          <w:szCs w:val="24"/>
        </w:rPr>
        <w:t xml:space="preserve"> </w:t>
      </w:r>
    </w:p>
    <w:p w14:paraId="3F7500C1" w14:textId="77777777" w:rsidR="008777B6" w:rsidRPr="008777B6" w:rsidRDefault="008777B6" w:rsidP="008777B6">
      <w:pPr>
        <w:spacing w:after="0" w:line="240" w:lineRule="auto"/>
        <w:jc w:val="both"/>
        <w:rPr>
          <w:rStyle w:val="normaltextrun"/>
          <w:rFonts w:ascii="Times New Roman" w:hAnsi="Times New Roman" w:cs="Times New Roman"/>
          <w:sz w:val="24"/>
          <w:szCs w:val="24"/>
        </w:rPr>
      </w:pPr>
    </w:p>
    <w:p w14:paraId="67388CAB" w14:textId="40D61DAD" w:rsidR="00DC7939" w:rsidRPr="008777B6" w:rsidRDefault="00DC7939" w:rsidP="008777B6">
      <w:pPr>
        <w:pStyle w:val="paragraph"/>
        <w:spacing w:before="0" w:beforeAutospacing="0" w:after="0" w:afterAutospacing="0"/>
        <w:jc w:val="both"/>
        <w:textAlignment w:val="baseline"/>
        <w:rPr>
          <w:rStyle w:val="normaltextrun"/>
        </w:rPr>
      </w:pPr>
      <w:r w:rsidRPr="008777B6">
        <w:t>According to the U.S. Census Bureau’s Household Pulse Survey,</w:t>
      </w:r>
      <w:r w:rsidRPr="008777B6">
        <w:rPr>
          <w:b/>
        </w:rPr>
        <w:t xml:space="preserve"> </w:t>
      </w:r>
      <w:r w:rsidRPr="008777B6">
        <w:t xml:space="preserve">55 percent of households with a child under the age of 18 had at least one adult lose employment income since the start of the COVID-19 pandemic. </w:t>
      </w:r>
      <w:r w:rsidR="00FA7670" w:rsidRPr="008777B6">
        <w:t xml:space="preserve">Racial disparities in job and income losses are hitting Black and </w:t>
      </w:r>
      <w:proofErr w:type="spellStart"/>
      <w:r w:rsidR="00FA7670" w:rsidRPr="008777B6">
        <w:t>Latinx</w:t>
      </w:r>
      <w:proofErr w:type="spellEnd"/>
      <w:r w:rsidR="00FA7670" w:rsidRPr="008777B6">
        <w:t xml:space="preserve"> families particularly hard, with more than half of these households reporting losses, and </w:t>
      </w:r>
      <w:r w:rsidR="00900F10" w:rsidRPr="008777B6">
        <w:t>few reporting e</w:t>
      </w:r>
      <w:r w:rsidR="00FA7670" w:rsidRPr="008777B6">
        <w:t xml:space="preserve">mergency funds </w:t>
      </w:r>
      <w:r w:rsidR="00900F10" w:rsidRPr="008777B6">
        <w:t>that could</w:t>
      </w:r>
      <w:r w:rsidR="00FA7670" w:rsidRPr="008777B6">
        <w:t xml:space="preserve"> </w:t>
      </w:r>
      <w:hyperlink r:id="rId10" w:history="1">
        <w:r w:rsidR="00FA7670" w:rsidRPr="00BE2F08">
          <w:rPr>
            <w:rStyle w:val="Hyperlink"/>
          </w:rPr>
          <w:t>last more than three months</w:t>
        </w:r>
      </w:hyperlink>
      <w:r w:rsidR="00FA7670" w:rsidRPr="008777B6">
        <w:t xml:space="preserve">. </w:t>
      </w:r>
      <w:hyperlink r:id="rId11" w:history="1">
        <w:r w:rsidR="00F72DB7" w:rsidRPr="00BE2F08">
          <w:rPr>
            <w:rStyle w:val="Hyperlink"/>
          </w:rPr>
          <w:t xml:space="preserve">Nearly four in 10 Black and </w:t>
        </w:r>
        <w:proofErr w:type="spellStart"/>
        <w:r w:rsidR="00F72DB7" w:rsidRPr="00BE2F08">
          <w:rPr>
            <w:rStyle w:val="Hyperlink"/>
          </w:rPr>
          <w:t>Latinx</w:t>
        </w:r>
        <w:proofErr w:type="spellEnd"/>
        <w:r w:rsidR="00F72DB7" w:rsidRPr="00BE2F08">
          <w:rPr>
            <w:rStyle w:val="Hyperlink"/>
          </w:rPr>
          <w:t xml:space="preserve"> </w:t>
        </w:r>
        <w:r w:rsidRPr="00BE2F08">
          <w:rPr>
            <w:rStyle w:val="Hyperlink"/>
          </w:rPr>
          <w:t>households with children</w:t>
        </w:r>
      </w:hyperlink>
      <w:r w:rsidRPr="008777B6">
        <w:t xml:space="preserve"> reported</w:t>
      </w:r>
      <w:r w:rsidR="00F72DB7" w:rsidRPr="008777B6">
        <w:t xml:space="preserve"> not having enough food to eat, experiencing food insecurity at twice the rate of white households with children.</w:t>
      </w:r>
      <w:r w:rsidRPr="008777B6">
        <w:t xml:space="preserve"> </w:t>
      </w:r>
      <w:r w:rsidR="00FC0CC7">
        <w:t xml:space="preserve">11.8 million </w:t>
      </w:r>
      <w:proofErr w:type="gramStart"/>
      <w:r w:rsidR="00FC0CC7">
        <w:t>children</w:t>
      </w:r>
      <w:proofErr w:type="gramEnd"/>
      <w:r w:rsidR="00FC0CC7">
        <w:t xml:space="preserve"> live in households that </w:t>
      </w:r>
      <w:hyperlink r:id="rId12" w:history="1">
        <w:r w:rsidR="00FC0CC7" w:rsidRPr="00FC0CC7">
          <w:rPr>
            <w:rStyle w:val="Hyperlink"/>
          </w:rPr>
          <w:t xml:space="preserve">missed a mortgage or a rent payment in </w:t>
        </w:r>
        <w:r w:rsidR="00616316">
          <w:rPr>
            <w:rStyle w:val="Hyperlink"/>
          </w:rPr>
          <w:t>May</w:t>
        </w:r>
      </w:hyperlink>
      <w:r w:rsidR="00FC0CC7">
        <w:t xml:space="preserve">, </w:t>
      </w:r>
      <w:r w:rsidR="00735C38" w:rsidRPr="008777B6">
        <w:t xml:space="preserve">with those numbers even worse for Black and </w:t>
      </w:r>
      <w:proofErr w:type="spellStart"/>
      <w:r w:rsidR="00735C38" w:rsidRPr="008777B6">
        <w:t>Latinx</w:t>
      </w:r>
      <w:proofErr w:type="spellEnd"/>
      <w:r w:rsidR="00735C38" w:rsidRPr="008777B6">
        <w:t xml:space="preserve"> families. </w:t>
      </w:r>
      <w:r w:rsidR="00494129" w:rsidRPr="008777B6">
        <w:t xml:space="preserve">Native American households are </w:t>
      </w:r>
      <w:r w:rsidR="00442BC9" w:rsidRPr="008777B6">
        <w:t xml:space="preserve">also </w:t>
      </w:r>
      <w:hyperlink r:id="rId13" w:history="1">
        <w:r w:rsidR="00494129" w:rsidRPr="008777B6">
          <w:rPr>
            <w:rStyle w:val="Hyperlink"/>
          </w:rPr>
          <w:t>facing disproportionately high rates of COVID-19</w:t>
        </w:r>
      </w:hyperlink>
      <w:r w:rsidR="00494129" w:rsidRPr="008777B6">
        <w:t xml:space="preserve"> </w:t>
      </w:r>
      <w:r w:rsidR="00442BC9" w:rsidRPr="008777B6">
        <w:t>and are much</w:t>
      </w:r>
      <w:r w:rsidR="00494129" w:rsidRPr="008777B6">
        <w:t xml:space="preserve"> more likely to </w:t>
      </w:r>
      <w:r w:rsidR="00442BC9" w:rsidRPr="008777B6">
        <w:t>experience poverty and live in areas of concentrated poverty.</w:t>
      </w:r>
    </w:p>
    <w:p w14:paraId="6AAA4E30" w14:textId="5B5CB29E" w:rsidR="001758FA" w:rsidRPr="008777B6" w:rsidRDefault="001758FA" w:rsidP="008777B6">
      <w:pPr>
        <w:pStyle w:val="paragraph"/>
        <w:spacing w:before="0" w:beforeAutospacing="0" w:after="0" w:afterAutospacing="0"/>
        <w:jc w:val="both"/>
        <w:textAlignment w:val="baseline"/>
        <w:rPr>
          <w:color w:val="000000" w:themeColor="text1"/>
        </w:rPr>
      </w:pPr>
    </w:p>
    <w:p w14:paraId="4EE0C9DC" w14:textId="3FEF979E" w:rsidR="00900F10" w:rsidRPr="008777B6" w:rsidRDefault="00AE4546" w:rsidP="008777B6">
      <w:pPr>
        <w:pStyle w:val="paragraph"/>
        <w:spacing w:before="0" w:beforeAutospacing="0" w:after="0" w:afterAutospacing="0"/>
        <w:jc w:val="both"/>
        <w:textAlignment w:val="baseline"/>
        <w:rPr>
          <w:color w:val="000000" w:themeColor="text1"/>
        </w:rPr>
      </w:pPr>
      <w:r>
        <w:rPr>
          <w:rStyle w:val="normaltextrun"/>
          <w:color w:val="000000" w:themeColor="text1"/>
        </w:rPr>
        <w:lastRenderedPageBreak/>
        <w:t>T</w:t>
      </w:r>
      <w:r w:rsidR="00D42B68" w:rsidRPr="008777B6">
        <w:rPr>
          <w:rStyle w:val="normaltextrun"/>
          <w:color w:val="000000" w:themeColor="text1"/>
        </w:rPr>
        <w:t>o fight back against these growing racial and economic inequities, Congress must include an emergency grant program to help low-income families and children</w:t>
      </w:r>
      <w:r w:rsidR="00204968" w:rsidRPr="008777B6">
        <w:rPr>
          <w:rStyle w:val="normaltextrun"/>
          <w:color w:val="000000" w:themeColor="text1"/>
        </w:rPr>
        <w:t>, especially children of color</w:t>
      </w:r>
      <w:r w:rsidR="00D42B68" w:rsidRPr="008777B6">
        <w:rPr>
          <w:rStyle w:val="normaltextrun"/>
          <w:color w:val="000000" w:themeColor="text1"/>
        </w:rPr>
        <w:t xml:space="preserve">. The </w:t>
      </w:r>
      <w:r w:rsidR="00735C38" w:rsidRPr="008777B6">
        <w:rPr>
          <w:rStyle w:val="normaltextrun"/>
          <w:color w:val="000000" w:themeColor="text1"/>
        </w:rPr>
        <w:t xml:space="preserve">Pandemic TANF Assistance Act </w:t>
      </w:r>
      <w:r w:rsidR="001758FA" w:rsidRPr="008777B6">
        <w:rPr>
          <w:rStyle w:val="normaltextrun"/>
          <w:color w:val="000000" w:themeColor="text1"/>
        </w:rPr>
        <w:t>(S. 3672), introduced by Sen. Ron Wyden (OR)</w:t>
      </w:r>
      <w:r w:rsidR="00735C38" w:rsidRPr="008777B6">
        <w:rPr>
          <w:rStyle w:val="normaltextrun"/>
          <w:color w:val="000000" w:themeColor="text1"/>
        </w:rPr>
        <w:t xml:space="preserve">, </w:t>
      </w:r>
      <w:r w:rsidR="00D42B68" w:rsidRPr="008777B6">
        <w:rPr>
          <w:rStyle w:val="normaltextrun"/>
          <w:color w:val="000000" w:themeColor="text1"/>
        </w:rPr>
        <w:t xml:space="preserve">would do just that. </w:t>
      </w:r>
      <w:r w:rsidR="007F12CF" w:rsidRPr="008777B6">
        <w:rPr>
          <w:rStyle w:val="normaltextrun"/>
          <w:color w:val="000000" w:themeColor="text1"/>
        </w:rPr>
        <w:t>S. 3672 would create a</w:t>
      </w:r>
      <w:r w:rsidR="001758FA" w:rsidRPr="008777B6">
        <w:rPr>
          <w:rStyle w:val="normaltextrun"/>
          <w:color w:val="000000" w:themeColor="text1"/>
        </w:rPr>
        <w:t xml:space="preserve"> new </w:t>
      </w:r>
      <w:r w:rsidR="00FA7670" w:rsidRPr="008777B6">
        <w:rPr>
          <w:rStyle w:val="normaltextrun"/>
          <w:color w:val="000000" w:themeColor="text1"/>
        </w:rPr>
        <w:t xml:space="preserve">$10 billion </w:t>
      </w:r>
      <w:r w:rsidR="001758FA" w:rsidRPr="008777B6">
        <w:rPr>
          <w:rStyle w:val="normaltextrun"/>
          <w:color w:val="000000" w:themeColor="text1"/>
        </w:rPr>
        <w:t>Coronavi</w:t>
      </w:r>
      <w:r w:rsidR="008F4EF4" w:rsidRPr="008777B6">
        <w:rPr>
          <w:rStyle w:val="normaltextrun"/>
          <w:color w:val="000000" w:themeColor="text1"/>
        </w:rPr>
        <w:t>rus Emergency Assistance Grant P</w:t>
      </w:r>
      <w:r w:rsidR="001758FA" w:rsidRPr="008777B6">
        <w:rPr>
          <w:rStyle w:val="normaltextrun"/>
          <w:color w:val="000000" w:themeColor="text1"/>
        </w:rPr>
        <w:t xml:space="preserve">rogram that would provide </w:t>
      </w:r>
      <w:r w:rsidR="009775DB" w:rsidRPr="008777B6">
        <w:rPr>
          <w:rStyle w:val="normaltextrun"/>
          <w:color w:val="000000" w:themeColor="text1"/>
        </w:rPr>
        <w:t>essential funding</w:t>
      </w:r>
      <w:r w:rsidR="00900F10" w:rsidRPr="008777B6">
        <w:rPr>
          <w:rStyle w:val="normaltextrun"/>
          <w:color w:val="000000" w:themeColor="text1"/>
        </w:rPr>
        <w:t xml:space="preserve"> for</w:t>
      </w:r>
      <w:r w:rsidR="009775DB" w:rsidRPr="008777B6">
        <w:rPr>
          <w:rStyle w:val="normaltextrun"/>
          <w:color w:val="000000" w:themeColor="text1"/>
        </w:rPr>
        <w:t xml:space="preserve"> </w:t>
      </w:r>
      <w:r w:rsidR="001758FA" w:rsidRPr="008777B6">
        <w:rPr>
          <w:rStyle w:val="normaltextrun"/>
          <w:color w:val="000000" w:themeColor="text1"/>
        </w:rPr>
        <w:t>states, territories</w:t>
      </w:r>
      <w:r>
        <w:rPr>
          <w:rStyle w:val="normaltextrun"/>
          <w:color w:val="000000" w:themeColor="text1"/>
        </w:rPr>
        <w:t>,</w:t>
      </w:r>
      <w:r w:rsidR="001758FA" w:rsidRPr="008777B6">
        <w:rPr>
          <w:rStyle w:val="normaltextrun"/>
          <w:color w:val="000000" w:themeColor="text1"/>
        </w:rPr>
        <w:t xml:space="preserve"> and tribes to address the unmet needs of families and individuals</w:t>
      </w:r>
      <w:r w:rsidR="00EC7AE9" w:rsidRPr="008777B6">
        <w:rPr>
          <w:rStyle w:val="normaltextrun"/>
          <w:color w:val="000000" w:themeColor="text1"/>
        </w:rPr>
        <w:t xml:space="preserve"> </w:t>
      </w:r>
      <w:r w:rsidR="008F4EF4" w:rsidRPr="008777B6">
        <w:rPr>
          <w:rStyle w:val="normaltextrun"/>
          <w:color w:val="000000" w:themeColor="text1"/>
        </w:rPr>
        <w:t>living at 200 percent or below the federal poverty line (FPL)</w:t>
      </w:r>
      <w:r w:rsidR="00EC7AE9" w:rsidRPr="008777B6">
        <w:rPr>
          <w:rStyle w:val="normaltextrun"/>
          <w:color w:val="000000" w:themeColor="text1"/>
        </w:rPr>
        <w:t>.</w:t>
      </w:r>
      <w:r w:rsidR="00900F10" w:rsidRPr="008777B6">
        <w:rPr>
          <w:rStyle w:val="normaltextrun"/>
          <w:color w:val="000000" w:themeColor="text1"/>
        </w:rPr>
        <w:t xml:space="preserve"> </w:t>
      </w:r>
      <w:r w:rsidR="008558A5">
        <w:rPr>
          <w:rStyle w:val="normaltextrun"/>
        </w:rPr>
        <w:t xml:space="preserve">Including families with children at 200 percent of the </w:t>
      </w:r>
      <w:r w:rsidR="00616316">
        <w:rPr>
          <w:rStyle w:val="normaltextrun"/>
        </w:rPr>
        <w:t xml:space="preserve">FPL </w:t>
      </w:r>
      <w:r w:rsidR="008558A5">
        <w:rPr>
          <w:rStyle w:val="normaltextrun"/>
        </w:rPr>
        <w:t xml:space="preserve">is critical to addressing the </w:t>
      </w:r>
      <w:r w:rsidR="008558A5" w:rsidRPr="008777B6">
        <w:t>lack</w:t>
      </w:r>
      <w:r w:rsidR="008558A5">
        <w:t xml:space="preserve"> of</w:t>
      </w:r>
      <w:r w:rsidR="008558A5" w:rsidRPr="008777B6">
        <w:t xml:space="preserve"> consistent access to nutritious food, stable housing, healthcare, and other </w:t>
      </w:r>
      <w:r>
        <w:t>vit</w:t>
      </w:r>
      <w:r w:rsidR="008558A5" w:rsidRPr="008777B6">
        <w:t>al resources needed to support their healthy development</w:t>
      </w:r>
      <w:r w:rsidR="008558A5">
        <w:t xml:space="preserve">, but often are not included in </w:t>
      </w:r>
      <w:r w:rsidR="00616316">
        <w:t xml:space="preserve">other </w:t>
      </w:r>
      <w:r w:rsidR="008558A5">
        <w:t>federal programs</w:t>
      </w:r>
      <w:r w:rsidR="008558A5" w:rsidRPr="008777B6">
        <w:t xml:space="preserve">. </w:t>
      </w:r>
      <w:r>
        <w:t>N</w:t>
      </w:r>
      <w:r w:rsidR="008558A5" w:rsidRPr="008777B6">
        <w:t xml:space="preserve">ear-poor families with incomes between 100 and 200 percent of the </w:t>
      </w:r>
      <w:r>
        <w:t xml:space="preserve">FPL </w:t>
      </w:r>
      <w:hyperlink r:id="rId14" w:history="1">
        <w:r w:rsidR="008558A5" w:rsidRPr="008777B6">
          <w:rPr>
            <w:rStyle w:val="Hyperlink"/>
          </w:rPr>
          <w:t>experience material hardship</w:t>
        </w:r>
      </w:hyperlink>
      <w:r w:rsidR="008558A5" w:rsidRPr="008777B6">
        <w:t xml:space="preserve"> at nearly the same rate of families </w:t>
      </w:r>
      <w:r w:rsidR="008558A5">
        <w:t xml:space="preserve">living </w:t>
      </w:r>
      <w:r w:rsidR="008558A5" w:rsidRPr="008777B6">
        <w:t xml:space="preserve">below </w:t>
      </w:r>
      <w:r w:rsidR="008558A5">
        <w:t xml:space="preserve">the </w:t>
      </w:r>
      <w:r w:rsidR="008558A5" w:rsidRPr="008777B6">
        <w:t>poverty</w:t>
      </w:r>
      <w:r w:rsidR="00DC4398">
        <w:t xml:space="preserve"> line, which underscores the need for the Pandemic TANF Assistance Act.</w:t>
      </w:r>
      <w:r w:rsidR="008558A5" w:rsidRPr="008777B6">
        <w:t xml:space="preserve"> </w:t>
      </w:r>
      <w:r w:rsidR="00900F10" w:rsidRPr="008777B6">
        <w:rPr>
          <w:rStyle w:val="normaltextrun"/>
          <w:color w:val="000000" w:themeColor="text1"/>
        </w:rPr>
        <w:t xml:space="preserve">The Coronavirus Emergency Assistance Grant Program would </w:t>
      </w:r>
      <w:r w:rsidR="00616316">
        <w:rPr>
          <w:rStyle w:val="normaltextrun"/>
          <w:color w:val="000000" w:themeColor="text1"/>
        </w:rPr>
        <w:t xml:space="preserve">also </w:t>
      </w:r>
      <w:r w:rsidR="00900F10" w:rsidRPr="008777B6">
        <w:rPr>
          <w:rStyle w:val="normaltextrun"/>
          <w:color w:val="000000" w:themeColor="text1"/>
        </w:rPr>
        <w:t>provide flexible emergency funds that could be used to provide eligible families with short-term cash, non-cash</w:t>
      </w:r>
      <w:r>
        <w:rPr>
          <w:rStyle w:val="normaltextrun"/>
          <w:color w:val="000000" w:themeColor="text1"/>
        </w:rPr>
        <w:t xml:space="preserve">, </w:t>
      </w:r>
      <w:r w:rsidR="00900F10" w:rsidRPr="008777B6">
        <w:rPr>
          <w:rStyle w:val="normaltextrun"/>
          <w:color w:val="000000" w:themeColor="text1"/>
        </w:rPr>
        <w:t>and in-kind assistance to address their basic needs, or for subsidized employment at the appropriate time that is safe and consistent with public health guidance.</w:t>
      </w:r>
      <w:r w:rsidR="00900F10" w:rsidRPr="008777B6">
        <w:rPr>
          <w:rStyle w:val="eop"/>
          <w:color w:val="000000" w:themeColor="text1"/>
        </w:rPr>
        <w:t> </w:t>
      </w:r>
      <w:r w:rsidR="00A512C7" w:rsidRPr="008777B6">
        <w:rPr>
          <w:color w:val="000000" w:themeColor="text1"/>
        </w:rPr>
        <w:t xml:space="preserve"> </w:t>
      </w:r>
    </w:p>
    <w:p w14:paraId="297A6DE4" w14:textId="633E8247" w:rsidR="00900F10" w:rsidRPr="008777B6" w:rsidRDefault="00900F10" w:rsidP="008777B6">
      <w:pPr>
        <w:pStyle w:val="paragraph"/>
        <w:spacing w:before="0" w:beforeAutospacing="0" w:after="0" w:afterAutospacing="0"/>
        <w:jc w:val="both"/>
        <w:textAlignment w:val="baseline"/>
        <w:rPr>
          <w:rStyle w:val="normaltextrun"/>
          <w:color w:val="000000" w:themeColor="text1"/>
        </w:rPr>
      </w:pPr>
    </w:p>
    <w:p w14:paraId="228672A9" w14:textId="097CAB5F" w:rsidR="001758FA" w:rsidRPr="008777B6" w:rsidRDefault="001758FA" w:rsidP="008777B6">
      <w:pPr>
        <w:pStyle w:val="paragraph"/>
        <w:spacing w:before="0" w:beforeAutospacing="0" w:after="0" w:afterAutospacing="0"/>
        <w:jc w:val="both"/>
        <w:textAlignment w:val="baseline"/>
        <w:rPr>
          <w:rStyle w:val="normaltextrun"/>
          <w:color w:val="000000" w:themeColor="text1"/>
        </w:rPr>
      </w:pPr>
      <w:r w:rsidRPr="008777B6">
        <w:rPr>
          <w:rStyle w:val="normaltextrun"/>
          <w:color w:val="000000" w:themeColor="text1"/>
        </w:rPr>
        <w:t>Importantly, this fund would allow states to provide emergency</w:t>
      </w:r>
      <w:r w:rsidR="009775DB" w:rsidRPr="008777B6">
        <w:rPr>
          <w:rStyle w:val="normaltextrun"/>
          <w:color w:val="000000" w:themeColor="text1"/>
        </w:rPr>
        <w:t xml:space="preserve"> cash assistance</w:t>
      </w:r>
      <w:r w:rsidRPr="008777B6">
        <w:rPr>
          <w:rStyle w:val="normaltextrun"/>
          <w:color w:val="000000" w:themeColor="text1"/>
        </w:rPr>
        <w:t xml:space="preserve"> to families and individuals that have been left out of other relief measures</w:t>
      </w:r>
      <w:r w:rsidR="00EC7AE9" w:rsidRPr="008777B6">
        <w:rPr>
          <w:rStyle w:val="normaltextrun"/>
          <w:color w:val="000000" w:themeColor="text1"/>
        </w:rPr>
        <w:t xml:space="preserve"> like unemployment insurance (UI)</w:t>
      </w:r>
      <w:r w:rsidRPr="008777B6">
        <w:rPr>
          <w:rStyle w:val="normaltextrun"/>
          <w:color w:val="000000" w:themeColor="text1"/>
        </w:rPr>
        <w:t>, including individuals returning from jail or prison and survivors of domestic violence, and young people from low-income neighborhoods just entering the labor market, among others</w:t>
      </w:r>
      <w:hyperlink r:id="rId15" w:history="1">
        <w:r w:rsidRPr="00184CA2">
          <w:rPr>
            <w:rStyle w:val="Hyperlink"/>
            <w:color w:val="auto"/>
            <w:u w:val="none"/>
          </w:rPr>
          <w:t>.  </w:t>
        </w:r>
        <w:r w:rsidR="00184CA2" w:rsidRPr="00184CA2">
          <w:rPr>
            <w:rStyle w:val="Hyperlink"/>
            <w:color w:val="auto"/>
            <w:u w:val="none"/>
          </w:rPr>
          <w:t xml:space="preserve">What’s more, </w:t>
        </w:r>
        <w:r w:rsidR="00184CA2" w:rsidRPr="005C5E3D">
          <w:rPr>
            <w:rStyle w:val="Hyperlink"/>
            <w:color w:val="auto"/>
            <w:u w:val="none"/>
          </w:rPr>
          <w:t>ample</w:t>
        </w:r>
        <w:r w:rsidR="00184CA2">
          <w:rPr>
            <w:rStyle w:val="Hyperlink"/>
            <w:u w:val="none"/>
          </w:rPr>
          <w:t xml:space="preserve"> </w:t>
        </w:r>
        <w:r w:rsidR="00184CA2">
          <w:rPr>
            <w:rStyle w:val="Hyperlink"/>
          </w:rPr>
          <w:t>r</w:t>
        </w:r>
        <w:r w:rsidR="00442BC9" w:rsidRPr="008777B6">
          <w:rPr>
            <w:rStyle w:val="Hyperlink"/>
          </w:rPr>
          <w:t>esearch shows</w:t>
        </w:r>
      </w:hyperlink>
      <w:r w:rsidR="00442BC9" w:rsidRPr="008777B6">
        <w:rPr>
          <w:rStyle w:val="eop"/>
          <w:color w:val="000000" w:themeColor="text1"/>
        </w:rPr>
        <w:t xml:space="preserve"> that </w:t>
      </w:r>
      <w:r w:rsidR="00770AAA" w:rsidRPr="008777B6">
        <w:rPr>
          <w:rStyle w:val="eop"/>
          <w:color w:val="000000" w:themeColor="text1"/>
        </w:rPr>
        <w:t>emergency funds can help survivors</w:t>
      </w:r>
      <w:r w:rsidR="00442BC9" w:rsidRPr="008777B6">
        <w:rPr>
          <w:rStyle w:val="eop"/>
          <w:color w:val="000000" w:themeColor="text1"/>
        </w:rPr>
        <w:t xml:space="preserve"> of domestic violence </w:t>
      </w:r>
      <w:r w:rsidR="00770AAA" w:rsidRPr="008777B6">
        <w:rPr>
          <w:rStyle w:val="eop"/>
          <w:color w:val="000000" w:themeColor="text1"/>
        </w:rPr>
        <w:t xml:space="preserve">find and maintain safe housing. </w:t>
      </w:r>
      <w:r w:rsidR="00583C80" w:rsidRPr="008777B6">
        <w:rPr>
          <w:rStyle w:val="normaltextrun"/>
          <w:color w:val="000000" w:themeColor="text1"/>
        </w:rPr>
        <w:t xml:space="preserve">Limited savings, </w:t>
      </w:r>
      <w:r w:rsidR="00AE4546">
        <w:rPr>
          <w:rStyle w:val="normaltextrun"/>
          <w:color w:val="000000" w:themeColor="text1"/>
        </w:rPr>
        <w:t>more extended</w:t>
      </w:r>
      <w:r w:rsidR="00583C80" w:rsidRPr="008777B6">
        <w:rPr>
          <w:rStyle w:val="normaltextrun"/>
          <w:color w:val="000000" w:themeColor="text1"/>
        </w:rPr>
        <w:t xml:space="preserve"> periods of joblessness, higher food and utility costs have stretched </w:t>
      </w:r>
      <w:r w:rsidR="00184CA2">
        <w:rPr>
          <w:rStyle w:val="normaltextrun"/>
          <w:color w:val="000000" w:themeColor="text1"/>
        </w:rPr>
        <w:t xml:space="preserve">families’ </w:t>
      </w:r>
      <w:r w:rsidR="00583C80" w:rsidRPr="008777B6">
        <w:rPr>
          <w:rStyle w:val="normaltextrun"/>
          <w:color w:val="000000" w:themeColor="text1"/>
        </w:rPr>
        <w:t>already-limited budgets to the breaking point, leaving many</w:t>
      </w:r>
      <w:r w:rsidR="00EC7AE9" w:rsidRPr="008777B6">
        <w:rPr>
          <w:rStyle w:val="normaltextrun"/>
          <w:color w:val="000000" w:themeColor="text1"/>
        </w:rPr>
        <w:t xml:space="preserve"> </w:t>
      </w:r>
      <w:r w:rsidR="00735C38" w:rsidRPr="008777B6">
        <w:rPr>
          <w:rStyle w:val="normaltextrun"/>
          <w:color w:val="000000" w:themeColor="text1"/>
        </w:rPr>
        <w:t>unable</w:t>
      </w:r>
      <w:r w:rsidR="00583C80" w:rsidRPr="008777B6">
        <w:rPr>
          <w:rStyle w:val="normaltextrun"/>
          <w:color w:val="000000" w:themeColor="text1"/>
        </w:rPr>
        <w:t xml:space="preserve"> to pay rent and without enough food to eat</w:t>
      </w:r>
      <w:r w:rsidR="00AB596C" w:rsidRPr="008777B6">
        <w:rPr>
          <w:rStyle w:val="normaltextrun"/>
          <w:color w:val="000000" w:themeColor="text1"/>
        </w:rPr>
        <w:t>.</w:t>
      </w:r>
      <w:r w:rsidR="00583C80" w:rsidRPr="008777B6">
        <w:rPr>
          <w:rStyle w:val="normaltextrun"/>
          <w:color w:val="000000" w:themeColor="text1"/>
        </w:rPr>
        <w:t> </w:t>
      </w:r>
      <w:r w:rsidR="009775DB" w:rsidRPr="008777B6">
        <w:rPr>
          <w:rStyle w:val="normaltextrun"/>
          <w:color w:val="000000" w:themeColor="text1"/>
        </w:rPr>
        <w:t xml:space="preserve"> Emergency cash assistance and in-kind support is an essential tool to help children and families get by and prevent a potential spike of poverty during this pandemic. Access to cash assistance is especially </w:t>
      </w:r>
      <w:hyperlink r:id="rId16" w:history="1">
        <w:r w:rsidR="009775DB" w:rsidRPr="00184CA2">
          <w:rPr>
            <w:rStyle w:val="Hyperlink"/>
          </w:rPr>
          <w:t>critical for Black families who are more likely to live in states</w:t>
        </w:r>
      </w:hyperlink>
      <w:r w:rsidR="009775DB" w:rsidRPr="008777B6">
        <w:rPr>
          <w:rStyle w:val="normaltextrun"/>
          <w:color w:val="000000" w:themeColor="text1"/>
        </w:rPr>
        <w:t xml:space="preserve"> with extremely low benefits</w:t>
      </w:r>
      <w:r w:rsidR="00884B8A" w:rsidRPr="008777B6">
        <w:rPr>
          <w:rStyle w:val="normaltextrun"/>
          <w:color w:val="000000" w:themeColor="text1"/>
        </w:rPr>
        <w:t xml:space="preserve"> and </w:t>
      </w:r>
      <w:r w:rsidR="00AE4546">
        <w:rPr>
          <w:rStyle w:val="normaltextrun"/>
          <w:color w:val="000000" w:themeColor="text1"/>
        </w:rPr>
        <w:t>minimal</w:t>
      </w:r>
      <w:r w:rsidR="00884B8A" w:rsidRPr="008777B6">
        <w:rPr>
          <w:rStyle w:val="normaltextrun"/>
          <w:color w:val="000000" w:themeColor="text1"/>
        </w:rPr>
        <w:t xml:space="preserve"> access to them.</w:t>
      </w:r>
      <w:r w:rsidR="009775DB" w:rsidRPr="008777B6">
        <w:rPr>
          <w:rStyle w:val="normaltextrun"/>
          <w:color w:val="000000" w:themeColor="text1"/>
        </w:rPr>
        <w:t xml:space="preserve"> </w:t>
      </w:r>
    </w:p>
    <w:p w14:paraId="57507845" w14:textId="1335A2E5" w:rsidR="001758FA" w:rsidRPr="008777B6" w:rsidRDefault="001758FA" w:rsidP="008777B6">
      <w:pPr>
        <w:pStyle w:val="paragraph"/>
        <w:spacing w:before="0" w:beforeAutospacing="0" w:after="0" w:afterAutospacing="0"/>
        <w:jc w:val="both"/>
        <w:textAlignment w:val="baseline"/>
        <w:rPr>
          <w:color w:val="000000" w:themeColor="text1"/>
        </w:rPr>
      </w:pPr>
    </w:p>
    <w:p w14:paraId="62B03BE2" w14:textId="5B9573ED" w:rsidR="001758FA" w:rsidRDefault="001758FA" w:rsidP="008777B6">
      <w:pPr>
        <w:spacing w:after="0" w:line="240" w:lineRule="auto"/>
        <w:jc w:val="both"/>
        <w:rPr>
          <w:rStyle w:val="eop"/>
          <w:rFonts w:ascii="Times New Roman" w:hAnsi="Times New Roman" w:cs="Times New Roman"/>
          <w:color w:val="000000" w:themeColor="text1"/>
          <w:sz w:val="24"/>
          <w:szCs w:val="24"/>
        </w:rPr>
      </w:pPr>
      <w:r w:rsidRPr="008777B6">
        <w:rPr>
          <w:rStyle w:val="normaltextrun"/>
          <w:rFonts w:ascii="Times New Roman" w:hAnsi="Times New Roman" w:cs="Times New Roman"/>
          <w:color w:val="000000" w:themeColor="text1"/>
          <w:sz w:val="24"/>
          <w:szCs w:val="24"/>
        </w:rPr>
        <w:t>For families</w:t>
      </w:r>
      <w:r w:rsidR="00900F10" w:rsidRPr="008777B6">
        <w:rPr>
          <w:rStyle w:val="normaltextrun"/>
          <w:rFonts w:ascii="Times New Roman" w:hAnsi="Times New Roman" w:cs="Times New Roman"/>
          <w:color w:val="000000" w:themeColor="text1"/>
          <w:sz w:val="24"/>
          <w:szCs w:val="24"/>
        </w:rPr>
        <w:t xml:space="preserve"> who are </w:t>
      </w:r>
      <w:r w:rsidR="009775DB" w:rsidRPr="008777B6">
        <w:rPr>
          <w:rStyle w:val="normaltextrun"/>
          <w:rFonts w:ascii="Times New Roman" w:hAnsi="Times New Roman" w:cs="Times New Roman"/>
          <w:color w:val="000000" w:themeColor="text1"/>
          <w:sz w:val="24"/>
          <w:szCs w:val="24"/>
        </w:rPr>
        <w:t xml:space="preserve">living in poverty or </w:t>
      </w:r>
      <w:r w:rsidR="00900F10" w:rsidRPr="008777B6">
        <w:rPr>
          <w:rStyle w:val="normaltextrun"/>
          <w:rFonts w:ascii="Times New Roman" w:hAnsi="Times New Roman" w:cs="Times New Roman"/>
          <w:color w:val="000000" w:themeColor="text1"/>
          <w:sz w:val="24"/>
          <w:szCs w:val="24"/>
        </w:rPr>
        <w:t>living</w:t>
      </w:r>
      <w:r w:rsidR="009775DB" w:rsidRPr="008777B6">
        <w:rPr>
          <w:rStyle w:val="normaltextrun"/>
          <w:rFonts w:ascii="Times New Roman" w:hAnsi="Times New Roman" w:cs="Times New Roman"/>
          <w:color w:val="000000" w:themeColor="text1"/>
          <w:sz w:val="24"/>
          <w:szCs w:val="24"/>
        </w:rPr>
        <w:t xml:space="preserve"> one risk away </w:t>
      </w:r>
      <w:r w:rsidR="00900F10" w:rsidRPr="008777B6">
        <w:rPr>
          <w:rStyle w:val="normaltextrun"/>
          <w:rFonts w:ascii="Times New Roman" w:hAnsi="Times New Roman" w:cs="Times New Roman"/>
          <w:color w:val="000000" w:themeColor="text1"/>
          <w:sz w:val="24"/>
          <w:szCs w:val="24"/>
        </w:rPr>
        <w:t xml:space="preserve">from </w:t>
      </w:r>
      <w:r w:rsidR="009775DB" w:rsidRPr="008777B6">
        <w:rPr>
          <w:rStyle w:val="normaltextrun"/>
          <w:rFonts w:ascii="Times New Roman" w:hAnsi="Times New Roman" w:cs="Times New Roman"/>
          <w:color w:val="000000" w:themeColor="text1"/>
          <w:sz w:val="24"/>
          <w:szCs w:val="24"/>
        </w:rPr>
        <w:t>falling into poverty</w:t>
      </w:r>
      <w:r w:rsidRPr="008777B6">
        <w:rPr>
          <w:rStyle w:val="normaltextrun"/>
          <w:rFonts w:ascii="Times New Roman" w:hAnsi="Times New Roman" w:cs="Times New Roman"/>
          <w:color w:val="000000" w:themeColor="text1"/>
          <w:sz w:val="24"/>
          <w:szCs w:val="24"/>
        </w:rPr>
        <w:t xml:space="preserve">, these funds could prevent a downward spiral that would create even </w:t>
      </w:r>
      <w:r w:rsidR="00AE4546">
        <w:rPr>
          <w:rStyle w:val="normaltextrun"/>
          <w:rFonts w:ascii="Times New Roman" w:hAnsi="Times New Roman" w:cs="Times New Roman"/>
          <w:color w:val="000000" w:themeColor="text1"/>
          <w:sz w:val="24"/>
          <w:szCs w:val="24"/>
        </w:rPr>
        <w:t>more significant</w:t>
      </w:r>
      <w:r w:rsidR="009775DB" w:rsidRPr="008777B6">
        <w:rPr>
          <w:rStyle w:val="normaltextrun"/>
          <w:rFonts w:ascii="Times New Roman" w:hAnsi="Times New Roman" w:cs="Times New Roman"/>
          <w:color w:val="000000" w:themeColor="text1"/>
          <w:sz w:val="24"/>
          <w:szCs w:val="24"/>
        </w:rPr>
        <w:t xml:space="preserve"> economic and financial</w:t>
      </w:r>
      <w:r w:rsidRPr="008777B6">
        <w:rPr>
          <w:rStyle w:val="normaltextrun"/>
          <w:rFonts w:ascii="Times New Roman" w:hAnsi="Times New Roman" w:cs="Times New Roman"/>
          <w:color w:val="000000" w:themeColor="text1"/>
          <w:sz w:val="24"/>
          <w:szCs w:val="24"/>
        </w:rPr>
        <w:t xml:space="preserve"> hardship</w:t>
      </w:r>
      <w:r w:rsidR="00F72DB7" w:rsidRPr="008777B6">
        <w:rPr>
          <w:rStyle w:val="normaltextrun"/>
          <w:rFonts w:ascii="Times New Roman" w:hAnsi="Times New Roman" w:cs="Times New Roman"/>
          <w:color w:val="000000" w:themeColor="text1"/>
          <w:sz w:val="24"/>
          <w:szCs w:val="24"/>
        </w:rPr>
        <w:t>.</w:t>
      </w:r>
      <w:r w:rsidRPr="008777B6">
        <w:rPr>
          <w:rStyle w:val="normaltextrun"/>
          <w:rFonts w:ascii="Times New Roman" w:hAnsi="Times New Roman" w:cs="Times New Roman"/>
          <w:color w:val="000000" w:themeColor="text1"/>
          <w:sz w:val="24"/>
          <w:szCs w:val="24"/>
        </w:rPr>
        <w:t xml:space="preserve"> </w:t>
      </w:r>
      <w:r w:rsidR="00EA34BF" w:rsidRPr="008777B6">
        <w:rPr>
          <w:rFonts w:ascii="Times New Roman" w:eastAsia="Times New Roman" w:hAnsi="Times New Roman" w:cs="Times New Roman"/>
          <w:color w:val="000000"/>
          <w:sz w:val="24"/>
          <w:szCs w:val="24"/>
        </w:rPr>
        <w:t xml:space="preserve">Evidence shows providing households with resources enables families to support their children’s healthy development and future success. </w:t>
      </w:r>
      <w:r w:rsidRPr="008777B6">
        <w:rPr>
          <w:rStyle w:val="normaltextrun"/>
          <w:rFonts w:ascii="Times New Roman" w:hAnsi="Times New Roman" w:cs="Times New Roman"/>
          <w:color w:val="000000" w:themeColor="text1"/>
          <w:sz w:val="24"/>
          <w:szCs w:val="24"/>
        </w:rPr>
        <w:t>The funds</w:t>
      </w:r>
      <w:r w:rsidR="00083A2B">
        <w:rPr>
          <w:rStyle w:val="normaltextrun"/>
          <w:rFonts w:ascii="Times New Roman" w:hAnsi="Times New Roman" w:cs="Times New Roman"/>
          <w:color w:val="000000" w:themeColor="text1"/>
          <w:sz w:val="24"/>
          <w:szCs w:val="24"/>
        </w:rPr>
        <w:t xml:space="preserve"> from this bill</w:t>
      </w:r>
      <w:r w:rsidRPr="008777B6">
        <w:rPr>
          <w:rStyle w:val="normaltextrun"/>
          <w:rFonts w:ascii="Times New Roman" w:hAnsi="Times New Roman" w:cs="Times New Roman"/>
          <w:color w:val="000000" w:themeColor="text1"/>
          <w:sz w:val="24"/>
          <w:szCs w:val="24"/>
        </w:rPr>
        <w:t xml:space="preserve"> would </w:t>
      </w:r>
      <w:r w:rsidR="006D425A" w:rsidRPr="008777B6">
        <w:rPr>
          <w:rStyle w:val="normaltextrun"/>
          <w:rFonts w:ascii="Times New Roman" w:hAnsi="Times New Roman" w:cs="Times New Roman"/>
          <w:color w:val="000000" w:themeColor="text1"/>
          <w:sz w:val="24"/>
          <w:szCs w:val="24"/>
        </w:rPr>
        <w:t xml:space="preserve">help </w:t>
      </w:r>
      <w:r w:rsidRPr="008777B6">
        <w:rPr>
          <w:rStyle w:val="normaltextrun"/>
          <w:rFonts w:ascii="Times New Roman" w:hAnsi="Times New Roman" w:cs="Times New Roman"/>
          <w:color w:val="000000" w:themeColor="text1"/>
          <w:sz w:val="24"/>
          <w:szCs w:val="24"/>
        </w:rPr>
        <w:t>avoid evictions,</w:t>
      </w:r>
      <w:r w:rsidR="00AB596C" w:rsidRPr="008777B6">
        <w:rPr>
          <w:rStyle w:val="normaltextrun"/>
          <w:rFonts w:ascii="Times New Roman" w:hAnsi="Times New Roman" w:cs="Times New Roman"/>
          <w:color w:val="000000" w:themeColor="text1"/>
          <w:sz w:val="24"/>
          <w:szCs w:val="24"/>
        </w:rPr>
        <w:t xml:space="preserve"> homelessness,</w:t>
      </w:r>
      <w:r w:rsidRPr="008777B6">
        <w:rPr>
          <w:rStyle w:val="normaltextrun"/>
          <w:rFonts w:ascii="Times New Roman" w:hAnsi="Times New Roman" w:cs="Times New Roman"/>
          <w:color w:val="000000" w:themeColor="text1"/>
          <w:sz w:val="24"/>
          <w:szCs w:val="24"/>
        </w:rPr>
        <w:t xml:space="preserve"> foreclosure, and utility cut-offs; prevent children from being removed from their homes; provide resou</w:t>
      </w:r>
      <w:bookmarkStart w:id="0" w:name="_GoBack"/>
      <w:bookmarkEnd w:id="0"/>
      <w:r w:rsidRPr="008777B6">
        <w:rPr>
          <w:rStyle w:val="normaltextrun"/>
          <w:rFonts w:ascii="Times New Roman" w:hAnsi="Times New Roman" w:cs="Times New Roman"/>
          <w:color w:val="000000" w:themeColor="text1"/>
          <w:sz w:val="24"/>
          <w:szCs w:val="24"/>
        </w:rPr>
        <w:t>rces for families to</w:t>
      </w:r>
      <w:r w:rsidR="00083A2B">
        <w:rPr>
          <w:rStyle w:val="normaltextrun"/>
          <w:rFonts w:ascii="Times New Roman" w:hAnsi="Times New Roman" w:cs="Times New Roman"/>
          <w:color w:val="000000" w:themeColor="text1"/>
          <w:sz w:val="24"/>
          <w:szCs w:val="24"/>
          <w:u w:val="single"/>
        </w:rPr>
        <w:t xml:space="preserve"> </w:t>
      </w:r>
      <w:r w:rsidRPr="008777B6">
        <w:rPr>
          <w:rStyle w:val="normaltextrun"/>
          <w:rFonts w:ascii="Times New Roman" w:hAnsi="Times New Roman" w:cs="Times New Roman"/>
          <w:color w:val="000000" w:themeColor="text1"/>
          <w:sz w:val="24"/>
          <w:szCs w:val="24"/>
        </w:rPr>
        <w:t>buy necessities like food, diapers, and personal hygiene supplies; and prevent the mental and physical health issues that accompany extreme stress.</w:t>
      </w:r>
      <w:r w:rsidRPr="008777B6">
        <w:rPr>
          <w:rStyle w:val="eop"/>
          <w:rFonts w:ascii="Times New Roman" w:hAnsi="Times New Roman" w:cs="Times New Roman"/>
          <w:color w:val="000000" w:themeColor="text1"/>
          <w:sz w:val="24"/>
          <w:szCs w:val="24"/>
        </w:rPr>
        <w:t> </w:t>
      </w:r>
    </w:p>
    <w:p w14:paraId="17A85BD9" w14:textId="77777777" w:rsidR="008777B6" w:rsidRPr="008777B6" w:rsidRDefault="008777B6" w:rsidP="008777B6">
      <w:pPr>
        <w:spacing w:after="0" w:line="240" w:lineRule="auto"/>
        <w:jc w:val="both"/>
        <w:rPr>
          <w:rFonts w:ascii="Times New Roman" w:hAnsi="Times New Roman" w:cs="Times New Roman"/>
          <w:sz w:val="24"/>
          <w:szCs w:val="24"/>
        </w:rPr>
      </w:pPr>
    </w:p>
    <w:p w14:paraId="34F974EB" w14:textId="32A98769" w:rsidR="00D42B68" w:rsidRPr="008777B6" w:rsidRDefault="00EC7AE9" w:rsidP="008777B6">
      <w:pPr>
        <w:spacing w:after="0" w:line="240" w:lineRule="auto"/>
        <w:jc w:val="both"/>
        <w:rPr>
          <w:rFonts w:ascii="Times New Roman" w:eastAsia="Times New Roman" w:hAnsi="Times New Roman" w:cs="Times New Roman"/>
          <w:color w:val="000000"/>
          <w:sz w:val="24"/>
          <w:szCs w:val="24"/>
        </w:rPr>
      </w:pPr>
      <w:r w:rsidRPr="008777B6">
        <w:rPr>
          <w:rFonts w:ascii="Times New Roman" w:hAnsi="Times New Roman" w:cs="Times New Roman"/>
          <w:color w:val="000000" w:themeColor="text1"/>
          <w:sz w:val="24"/>
          <w:szCs w:val="24"/>
        </w:rPr>
        <w:t xml:space="preserve">We urge Congress to </w:t>
      </w:r>
      <w:r w:rsidR="00D42B68" w:rsidRPr="008777B6">
        <w:rPr>
          <w:rFonts w:ascii="Times New Roman" w:hAnsi="Times New Roman" w:cs="Times New Roman"/>
          <w:color w:val="000000" w:themeColor="text1"/>
          <w:sz w:val="24"/>
          <w:szCs w:val="24"/>
        </w:rPr>
        <w:t>demonstrate their commitment to addressing systemic poverty and racial disparities by including</w:t>
      </w:r>
      <w:r w:rsidR="00DC7939" w:rsidRPr="008777B6">
        <w:rPr>
          <w:rFonts w:ascii="Times New Roman" w:hAnsi="Times New Roman" w:cs="Times New Roman"/>
          <w:color w:val="000000" w:themeColor="text1"/>
          <w:sz w:val="24"/>
          <w:szCs w:val="24"/>
        </w:rPr>
        <w:t xml:space="preserve"> the Pandemic TANF Assistance Act in the nex</w:t>
      </w:r>
      <w:r w:rsidR="00AB596C" w:rsidRPr="008777B6">
        <w:rPr>
          <w:rFonts w:ascii="Times New Roman" w:hAnsi="Times New Roman" w:cs="Times New Roman"/>
          <w:color w:val="000000" w:themeColor="text1"/>
          <w:sz w:val="24"/>
          <w:szCs w:val="24"/>
        </w:rPr>
        <w:t xml:space="preserve">t COVID-19 legislative package. </w:t>
      </w:r>
      <w:r w:rsidR="001758FA" w:rsidRPr="008777B6">
        <w:rPr>
          <w:rStyle w:val="normaltextrun"/>
          <w:rFonts w:ascii="Times New Roman" w:hAnsi="Times New Roman" w:cs="Times New Roman"/>
          <w:color w:val="000000" w:themeColor="text1"/>
          <w:sz w:val="24"/>
          <w:szCs w:val="24"/>
        </w:rPr>
        <w:t>The </w:t>
      </w:r>
      <w:r w:rsidR="00083A2B">
        <w:rPr>
          <w:rStyle w:val="normaltextrun"/>
          <w:rFonts w:ascii="Times New Roman" w:hAnsi="Times New Roman" w:cs="Times New Roman"/>
          <w:color w:val="000000" w:themeColor="text1"/>
          <w:sz w:val="24"/>
          <w:szCs w:val="24"/>
        </w:rPr>
        <w:t>emergency grant program included in this bill</w:t>
      </w:r>
      <w:r w:rsidR="001758FA" w:rsidRPr="008777B6">
        <w:rPr>
          <w:rStyle w:val="normaltextrun"/>
          <w:rFonts w:ascii="Times New Roman" w:hAnsi="Times New Roman" w:cs="Times New Roman"/>
          <w:color w:val="000000" w:themeColor="text1"/>
          <w:sz w:val="24"/>
          <w:szCs w:val="24"/>
        </w:rPr>
        <w:t xml:space="preserve"> would</w:t>
      </w:r>
      <w:r w:rsidR="00900F10" w:rsidRPr="008777B6">
        <w:rPr>
          <w:rStyle w:val="normaltextrun"/>
          <w:rFonts w:ascii="Times New Roman" w:hAnsi="Times New Roman" w:cs="Times New Roman"/>
          <w:color w:val="000000" w:themeColor="text1"/>
          <w:sz w:val="24"/>
          <w:szCs w:val="24"/>
        </w:rPr>
        <w:t xml:space="preserve"> </w:t>
      </w:r>
      <w:r w:rsidR="00DC7939" w:rsidRPr="008777B6">
        <w:rPr>
          <w:rStyle w:val="normaltextrun"/>
          <w:rFonts w:ascii="Times New Roman" w:hAnsi="Times New Roman" w:cs="Times New Roman"/>
          <w:color w:val="000000" w:themeColor="text1"/>
          <w:sz w:val="24"/>
          <w:szCs w:val="24"/>
        </w:rPr>
        <w:t>help families and children, especially families of color, meet their basic needs</w:t>
      </w:r>
      <w:r w:rsidR="00DC4398">
        <w:rPr>
          <w:rStyle w:val="normaltextrun"/>
          <w:rFonts w:ascii="Times New Roman" w:hAnsi="Times New Roman" w:cs="Times New Roman"/>
          <w:color w:val="000000" w:themeColor="text1"/>
          <w:sz w:val="24"/>
          <w:szCs w:val="24"/>
        </w:rPr>
        <w:t xml:space="preserve"> and is </w:t>
      </w:r>
      <w:r w:rsidR="00AE4546">
        <w:rPr>
          <w:rStyle w:val="normaltextrun"/>
          <w:rFonts w:ascii="Times New Roman" w:hAnsi="Times New Roman" w:cs="Times New Roman"/>
          <w:color w:val="000000" w:themeColor="text1"/>
          <w:sz w:val="24"/>
          <w:szCs w:val="24"/>
        </w:rPr>
        <w:t>an essential</w:t>
      </w:r>
      <w:r w:rsidR="00DC4398">
        <w:rPr>
          <w:rStyle w:val="normaltextrun"/>
          <w:rFonts w:ascii="Times New Roman" w:hAnsi="Times New Roman" w:cs="Times New Roman"/>
          <w:color w:val="000000" w:themeColor="text1"/>
          <w:sz w:val="24"/>
          <w:szCs w:val="24"/>
        </w:rPr>
        <w:t xml:space="preserve"> part of </w:t>
      </w:r>
      <w:r w:rsidR="00AE4546">
        <w:rPr>
          <w:rStyle w:val="normaltextrun"/>
          <w:rFonts w:ascii="Times New Roman" w:hAnsi="Times New Roman" w:cs="Times New Roman"/>
          <w:color w:val="000000" w:themeColor="text1"/>
          <w:sz w:val="24"/>
          <w:szCs w:val="24"/>
        </w:rPr>
        <w:t>more significant</w:t>
      </w:r>
      <w:r w:rsidR="00DC4398">
        <w:rPr>
          <w:rStyle w:val="normaltextrun"/>
          <w:rFonts w:ascii="Times New Roman" w:hAnsi="Times New Roman" w:cs="Times New Roman"/>
          <w:color w:val="000000" w:themeColor="text1"/>
          <w:sz w:val="24"/>
          <w:szCs w:val="24"/>
        </w:rPr>
        <w:t xml:space="preserve"> action and assistance needed for our most vulnerable. </w:t>
      </w:r>
      <w:r w:rsidR="001758FA" w:rsidRPr="008777B6">
        <w:rPr>
          <w:rStyle w:val="normaltextrun"/>
          <w:rFonts w:ascii="Times New Roman" w:hAnsi="Times New Roman" w:cs="Times New Roman"/>
          <w:color w:val="000000" w:themeColor="text1"/>
          <w:sz w:val="24"/>
          <w:szCs w:val="24"/>
        </w:rPr>
        <w:t xml:space="preserve">Thank you for being a champion for families and </w:t>
      </w:r>
      <w:r w:rsidR="00083A2B">
        <w:rPr>
          <w:rStyle w:val="normaltextrun"/>
          <w:rFonts w:ascii="Times New Roman" w:hAnsi="Times New Roman" w:cs="Times New Roman"/>
          <w:color w:val="000000" w:themeColor="text1"/>
          <w:sz w:val="24"/>
          <w:szCs w:val="24"/>
        </w:rPr>
        <w:t xml:space="preserve">children </w:t>
      </w:r>
      <w:r w:rsidR="001758FA" w:rsidRPr="008777B6">
        <w:rPr>
          <w:rStyle w:val="normaltextrun"/>
          <w:rFonts w:ascii="Times New Roman" w:hAnsi="Times New Roman" w:cs="Times New Roman"/>
          <w:color w:val="000000" w:themeColor="text1"/>
          <w:sz w:val="24"/>
          <w:szCs w:val="24"/>
        </w:rPr>
        <w:t>w</w:t>
      </w:r>
      <w:r w:rsidR="00D42B68" w:rsidRPr="008777B6">
        <w:rPr>
          <w:rStyle w:val="normaltextrun"/>
          <w:rFonts w:ascii="Times New Roman" w:hAnsi="Times New Roman" w:cs="Times New Roman"/>
          <w:color w:val="000000" w:themeColor="text1"/>
          <w:sz w:val="24"/>
          <w:szCs w:val="24"/>
        </w:rPr>
        <w:t>ho are living in poverty and</w:t>
      </w:r>
      <w:r w:rsidR="001758FA" w:rsidRPr="008777B6">
        <w:rPr>
          <w:rStyle w:val="normaltextrun"/>
          <w:rFonts w:ascii="Times New Roman" w:hAnsi="Times New Roman" w:cs="Times New Roman"/>
          <w:color w:val="000000" w:themeColor="text1"/>
          <w:sz w:val="24"/>
          <w:szCs w:val="24"/>
        </w:rPr>
        <w:t xml:space="preserve"> whose needs are too often forgotten during times of crisis</w:t>
      </w:r>
      <w:r w:rsidR="00F72DB7" w:rsidRPr="008777B6">
        <w:rPr>
          <w:rStyle w:val="normaltextrun"/>
          <w:rFonts w:ascii="Times New Roman" w:hAnsi="Times New Roman" w:cs="Times New Roman"/>
          <w:color w:val="000000" w:themeColor="text1"/>
          <w:sz w:val="24"/>
          <w:szCs w:val="24"/>
        </w:rPr>
        <w:t>.</w:t>
      </w:r>
    </w:p>
    <w:p w14:paraId="08CD6B61" w14:textId="54BAD136" w:rsidR="001758FA" w:rsidRPr="00C35F9F" w:rsidRDefault="001758FA" w:rsidP="001758FA">
      <w:pPr>
        <w:pStyle w:val="paragraph"/>
        <w:spacing w:before="0" w:beforeAutospacing="0" w:after="0" w:afterAutospacing="0"/>
        <w:textAlignment w:val="baseline"/>
        <w:rPr>
          <w:color w:val="000000" w:themeColor="text1"/>
        </w:rPr>
      </w:pPr>
    </w:p>
    <w:p w14:paraId="4B9D2202" w14:textId="77777777" w:rsidR="001758FA" w:rsidRPr="00C35F9F" w:rsidRDefault="001758FA" w:rsidP="001758FA">
      <w:pPr>
        <w:pStyle w:val="paragraph"/>
        <w:spacing w:before="0" w:beforeAutospacing="0" w:after="0" w:afterAutospacing="0"/>
        <w:textAlignment w:val="baseline"/>
        <w:rPr>
          <w:color w:val="000000" w:themeColor="text1"/>
        </w:rPr>
      </w:pPr>
      <w:r w:rsidRPr="00C35F9F">
        <w:rPr>
          <w:rStyle w:val="normaltextrun"/>
          <w:color w:val="000000" w:themeColor="text1"/>
        </w:rPr>
        <w:t>Sincerely,</w:t>
      </w:r>
      <w:r w:rsidRPr="00C35F9F">
        <w:rPr>
          <w:rStyle w:val="eop"/>
          <w:color w:val="000000" w:themeColor="text1"/>
        </w:rPr>
        <w:t> </w:t>
      </w:r>
    </w:p>
    <w:p w14:paraId="662E8249" w14:textId="77777777" w:rsidR="001758FA" w:rsidRPr="00C35F9F" w:rsidRDefault="001758FA" w:rsidP="001758FA">
      <w:pPr>
        <w:pStyle w:val="paragraph"/>
        <w:spacing w:before="0" w:beforeAutospacing="0" w:after="0" w:afterAutospacing="0"/>
        <w:textAlignment w:val="baseline"/>
        <w:rPr>
          <w:color w:val="000000" w:themeColor="text1"/>
        </w:rPr>
      </w:pPr>
      <w:r w:rsidRPr="00C35F9F">
        <w:rPr>
          <w:rStyle w:val="eop"/>
          <w:color w:val="000000" w:themeColor="text1"/>
        </w:rPr>
        <w:lastRenderedPageBreak/>
        <w:t> </w:t>
      </w:r>
    </w:p>
    <w:p w14:paraId="21492960" w14:textId="77777777" w:rsidR="0080789F" w:rsidRPr="00C35F9F" w:rsidRDefault="00DC79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National Organizations (insert names) </w:t>
      </w:r>
    </w:p>
    <w:sectPr w:rsidR="0080789F" w:rsidRPr="00C35F9F" w:rsidSect="008777B6">
      <w:footerReference w:type="default" r:id="rId17"/>
      <w:footerReference w:type="first" r:id="rId1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D65A" w16cex:dateUtc="2020-07-13T16:47:00Z"/>
  <w16cex:commentExtensible w16cex:durableId="22B6D6E5" w16cex:dateUtc="2020-07-13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6B9969" w16cid:durableId="22B6D63A"/>
  <w16cid:commentId w16cid:paraId="1BC86684" w16cid:durableId="22B6D65A"/>
  <w16cid:commentId w16cid:paraId="77115B43" w16cid:durableId="22B6D6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DC373" w14:textId="77777777" w:rsidR="00253F9B" w:rsidRDefault="00253F9B" w:rsidP="00DC7939">
      <w:pPr>
        <w:spacing w:after="0" w:line="240" w:lineRule="auto"/>
      </w:pPr>
      <w:r>
        <w:separator/>
      </w:r>
    </w:p>
  </w:endnote>
  <w:endnote w:type="continuationSeparator" w:id="0">
    <w:p w14:paraId="13B5A7FF" w14:textId="77777777" w:rsidR="00253F9B" w:rsidRDefault="00253F9B" w:rsidP="00DC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006313"/>
      <w:docPartObj>
        <w:docPartGallery w:val="Page Numbers (Bottom of Page)"/>
        <w:docPartUnique/>
      </w:docPartObj>
    </w:sdtPr>
    <w:sdtEndPr>
      <w:rPr>
        <w:rFonts w:ascii="Times New Roman" w:hAnsi="Times New Roman" w:cs="Times New Roman"/>
        <w:noProof/>
        <w:sz w:val="24"/>
        <w:szCs w:val="24"/>
      </w:rPr>
    </w:sdtEndPr>
    <w:sdtContent>
      <w:p w14:paraId="7640C53D" w14:textId="6147FCD7" w:rsidR="00F72DB7" w:rsidRPr="00F72DB7" w:rsidRDefault="00F72DB7">
        <w:pPr>
          <w:pStyle w:val="Footer"/>
          <w:jc w:val="center"/>
          <w:rPr>
            <w:rFonts w:ascii="Times New Roman" w:hAnsi="Times New Roman" w:cs="Times New Roman"/>
            <w:sz w:val="24"/>
            <w:szCs w:val="24"/>
          </w:rPr>
        </w:pPr>
        <w:r w:rsidRPr="00F72DB7">
          <w:rPr>
            <w:rFonts w:ascii="Times New Roman" w:hAnsi="Times New Roman" w:cs="Times New Roman"/>
            <w:sz w:val="24"/>
            <w:szCs w:val="24"/>
          </w:rPr>
          <w:fldChar w:fldCharType="begin"/>
        </w:r>
        <w:r w:rsidRPr="00F72DB7">
          <w:rPr>
            <w:rFonts w:ascii="Times New Roman" w:hAnsi="Times New Roman" w:cs="Times New Roman"/>
            <w:sz w:val="24"/>
            <w:szCs w:val="24"/>
          </w:rPr>
          <w:instrText xml:space="preserve"> PAGE   \* MERGEFORMAT </w:instrText>
        </w:r>
        <w:r w:rsidRPr="00F72DB7">
          <w:rPr>
            <w:rFonts w:ascii="Times New Roman" w:hAnsi="Times New Roman" w:cs="Times New Roman"/>
            <w:sz w:val="24"/>
            <w:szCs w:val="24"/>
          </w:rPr>
          <w:fldChar w:fldCharType="separate"/>
        </w:r>
        <w:r w:rsidR="00012065">
          <w:rPr>
            <w:rFonts w:ascii="Times New Roman" w:hAnsi="Times New Roman" w:cs="Times New Roman"/>
            <w:noProof/>
            <w:sz w:val="24"/>
            <w:szCs w:val="24"/>
          </w:rPr>
          <w:t>2</w:t>
        </w:r>
        <w:r w:rsidRPr="00F72DB7">
          <w:rPr>
            <w:rFonts w:ascii="Times New Roman" w:hAnsi="Times New Roman" w:cs="Times New Roman"/>
            <w:noProof/>
            <w:sz w:val="24"/>
            <w:szCs w:val="24"/>
          </w:rPr>
          <w:fldChar w:fldCharType="end"/>
        </w:r>
      </w:p>
    </w:sdtContent>
  </w:sdt>
  <w:p w14:paraId="5D6189F9" w14:textId="77777777" w:rsidR="00F72DB7" w:rsidRDefault="00F72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10B2B" w14:textId="3E61D91A" w:rsidR="008777B6" w:rsidRPr="008777B6" w:rsidRDefault="008777B6">
    <w:pPr>
      <w:pStyle w:val="Footer"/>
      <w:jc w:val="center"/>
      <w:rPr>
        <w:rFonts w:ascii="Times New Roman" w:hAnsi="Times New Roman" w:cs="Times New Roman"/>
        <w:sz w:val="24"/>
        <w:szCs w:val="24"/>
      </w:rPr>
    </w:pPr>
  </w:p>
  <w:p w14:paraId="01DC6D95" w14:textId="77777777" w:rsidR="008777B6" w:rsidRDefault="00877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83957" w14:textId="77777777" w:rsidR="00253F9B" w:rsidRDefault="00253F9B" w:rsidP="00DC7939">
      <w:pPr>
        <w:spacing w:after="0" w:line="240" w:lineRule="auto"/>
      </w:pPr>
      <w:r>
        <w:separator/>
      </w:r>
    </w:p>
  </w:footnote>
  <w:footnote w:type="continuationSeparator" w:id="0">
    <w:p w14:paraId="5C27E1FC" w14:textId="77777777" w:rsidR="00253F9B" w:rsidRDefault="00253F9B" w:rsidP="00DC7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0MLI0NzI2MjA3NLVQ0lEKTi0uzszPAymwrAUAydDSUiwAAAA="/>
  </w:docVars>
  <w:rsids>
    <w:rsidRoot w:val="001758FA"/>
    <w:rsid w:val="00012065"/>
    <w:rsid w:val="00083A2B"/>
    <w:rsid w:val="0015634F"/>
    <w:rsid w:val="001758FA"/>
    <w:rsid w:val="00184CA2"/>
    <w:rsid w:val="001A342A"/>
    <w:rsid w:val="001A7B22"/>
    <w:rsid w:val="001E3261"/>
    <w:rsid w:val="00204968"/>
    <w:rsid w:val="00253F9B"/>
    <w:rsid w:val="00260F8E"/>
    <w:rsid w:val="002C14F8"/>
    <w:rsid w:val="002F1A98"/>
    <w:rsid w:val="003F4635"/>
    <w:rsid w:val="00442BC9"/>
    <w:rsid w:val="00477C9E"/>
    <w:rsid w:val="00494129"/>
    <w:rsid w:val="00531472"/>
    <w:rsid w:val="00583C80"/>
    <w:rsid w:val="005A1BA5"/>
    <w:rsid w:val="005B2B4C"/>
    <w:rsid w:val="005B2F3E"/>
    <w:rsid w:val="005C5E3D"/>
    <w:rsid w:val="005E3A17"/>
    <w:rsid w:val="005E5191"/>
    <w:rsid w:val="005F09BE"/>
    <w:rsid w:val="00610B28"/>
    <w:rsid w:val="00616316"/>
    <w:rsid w:val="006D425A"/>
    <w:rsid w:val="00715DFE"/>
    <w:rsid w:val="00735C38"/>
    <w:rsid w:val="007629F3"/>
    <w:rsid w:val="007649F0"/>
    <w:rsid w:val="00770AAA"/>
    <w:rsid w:val="007A547F"/>
    <w:rsid w:val="007F12CF"/>
    <w:rsid w:val="0080789F"/>
    <w:rsid w:val="008558A5"/>
    <w:rsid w:val="008777B6"/>
    <w:rsid w:val="00884B8A"/>
    <w:rsid w:val="008E560F"/>
    <w:rsid w:val="008F4EF4"/>
    <w:rsid w:val="00900F10"/>
    <w:rsid w:val="009775DB"/>
    <w:rsid w:val="00A10FF4"/>
    <w:rsid w:val="00A363FE"/>
    <w:rsid w:val="00A512C7"/>
    <w:rsid w:val="00A5534F"/>
    <w:rsid w:val="00A908E7"/>
    <w:rsid w:val="00AB1110"/>
    <w:rsid w:val="00AB596C"/>
    <w:rsid w:val="00AE4546"/>
    <w:rsid w:val="00B14318"/>
    <w:rsid w:val="00B47194"/>
    <w:rsid w:val="00BC1130"/>
    <w:rsid w:val="00BE11BE"/>
    <w:rsid w:val="00BE2F08"/>
    <w:rsid w:val="00C35F9F"/>
    <w:rsid w:val="00C916B3"/>
    <w:rsid w:val="00CA2ACF"/>
    <w:rsid w:val="00D42B68"/>
    <w:rsid w:val="00DC4398"/>
    <w:rsid w:val="00DC7939"/>
    <w:rsid w:val="00E45858"/>
    <w:rsid w:val="00EA34BF"/>
    <w:rsid w:val="00EC7AE9"/>
    <w:rsid w:val="00F66499"/>
    <w:rsid w:val="00F72DB7"/>
    <w:rsid w:val="00F83AE3"/>
    <w:rsid w:val="00F86BDD"/>
    <w:rsid w:val="00FA6359"/>
    <w:rsid w:val="00FA7670"/>
    <w:rsid w:val="00FB0898"/>
    <w:rsid w:val="00FC0CC7"/>
    <w:rsid w:val="00FC0F4B"/>
    <w:rsid w:val="00FD19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AB06"/>
  <w15:chartTrackingRefBased/>
  <w15:docId w15:val="{B20EF2BF-FAAA-4648-84D0-6A8B92E9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5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58FA"/>
  </w:style>
  <w:style w:type="character" w:customStyle="1" w:styleId="eop">
    <w:name w:val="eop"/>
    <w:basedOn w:val="DefaultParagraphFont"/>
    <w:rsid w:val="001758FA"/>
  </w:style>
  <w:style w:type="paragraph" w:styleId="BalloonText">
    <w:name w:val="Balloon Text"/>
    <w:basedOn w:val="Normal"/>
    <w:link w:val="BalloonTextChar"/>
    <w:uiPriority w:val="99"/>
    <w:semiHidden/>
    <w:unhideWhenUsed/>
    <w:rsid w:val="00C35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F9F"/>
    <w:rPr>
      <w:rFonts w:ascii="Segoe UI" w:hAnsi="Segoe UI" w:cs="Segoe UI"/>
      <w:sz w:val="18"/>
      <w:szCs w:val="18"/>
    </w:rPr>
  </w:style>
  <w:style w:type="character" w:styleId="CommentReference">
    <w:name w:val="annotation reference"/>
    <w:basedOn w:val="DefaultParagraphFont"/>
    <w:uiPriority w:val="99"/>
    <w:semiHidden/>
    <w:unhideWhenUsed/>
    <w:rsid w:val="00EC7AE9"/>
    <w:rPr>
      <w:sz w:val="16"/>
      <w:szCs w:val="16"/>
    </w:rPr>
  </w:style>
  <w:style w:type="paragraph" w:styleId="CommentText">
    <w:name w:val="annotation text"/>
    <w:basedOn w:val="Normal"/>
    <w:link w:val="CommentTextChar"/>
    <w:uiPriority w:val="99"/>
    <w:semiHidden/>
    <w:unhideWhenUsed/>
    <w:rsid w:val="00EC7AE9"/>
    <w:pPr>
      <w:spacing w:line="240" w:lineRule="auto"/>
    </w:pPr>
    <w:rPr>
      <w:sz w:val="20"/>
      <w:szCs w:val="20"/>
    </w:rPr>
  </w:style>
  <w:style w:type="character" w:customStyle="1" w:styleId="CommentTextChar">
    <w:name w:val="Comment Text Char"/>
    <w:basedOn w:val="DefaultParagraphFont"/>
    <w:link w:val="CommentText"/>
    <w:uiPriority w:val="99"/>
    <w:semiHidden/>
    <w:rsid w:val="00EC7AE9"/>
    <w:rPr>
      <w:sz w:val="20"/>
      <w:szCs w:val="20"/>
    </w:rPr>
  </w:style>
  <w:style w:type="paragraph" w:styleId="CommentSubject">
    <w:name w:val="annotation subject"/>
    <w:basedOn w:val="CommentText"/>
    <w:next w:val="CommentText"/>
    <w:link w:val="CommentSubjectChar"/>
    <w:uiPriority w:val="99"/>
    <w:semiHidden/>
    <w:unhideWhenUsed/>
    <w:rsid w:val="00EC7AE9"/>
    <w:rPr>
      <w:b/>
      <w:bCs/>
    </w:rPr>
  </w:style>
  <w:style w:type="character" w:customStyle="1" w:styleId="CommentSubjectChar">
    <w:name w:val="Comment Subject Char"/>
    <w:basedOn w:val="CommentTextChar"/>
    <w:link w:val="CommentSubject"/>
    <w:uiPriority w:val="99"/>
    <w:semiHidden/>
    <w:rsid w:val="00EC7AE9"/>
    <w:rPr>
      <w:b/>
      <w:bCs/>
      <w:sz w:val="20"/>
      <w:szCs w:val="20"/>
    </w:rPr>
  </w:style>
  <w:style w:type="character" w:styleId="Hyperlink">
    <w:name w:val="Hyperlink"/>
    <w:basedOn w:val="DefaultParagraphFont"/>
    <w:uiPriority w:val="99"/>
    <w:unhideWhenUsed/>
    <w:rsid w:val="00FA7670"/>
    <w:rPr>
      <w:color w:val="0000FF"/>
      <w:u w:val="single"/>
    </w:rPr>
  </w:style>
  <w:style w:type="paragraph" w:styleId="Header">
    <w:name w:val="header"/>
    <w:basedOn w:val="Normal"/>
    <w:link w:val="HeaderChar"/>
    <w:uiPriority w:val="99"/>
    <w:unhideWhenUsed/>
    <w:rsid w:val="00F72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DB7"/>
  </w:style>
  <w:style w:type="paragraph" w:styleId="Footer">
    <w:name w:val="footer"/>
    <w:basedOn w:val="Normal"/>
    <w:link w:val="FooterChar"/>
    <w:uiPriority w:val="99"/>
    <w:unhideWhenUsed/>
    <w:rsid w:val="00F7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DB7"/>
  </w:style>
  <w:style w:type="character" w:customStyle="1" w:styleId="UnresolvedMention1">
    <w:name w:val="Unresolved Mention1"/>
    <w:basedOn w:val="DefaultParagraphFont"/>
    <w:uiPriority w:val="99"/>
    <w:semiHidden/>
    <w:unhideWhenUsed/>
    <w:rsid w:val="00494129"/>
    <w:rPr>
      <w:color w:val="605E5C"/>
      <w:shd w:val="clear" w:color="auto" w:fill="E1DFDD"/>
    </w:rPr>
  </w:style>
  <w:style w:type="character" w:styleId="FollowedHyperlink">
    <w:name w:val="FollowedHyperlink"/>
    <w:basedOn w:val="DefaultParagraphFont"/>
    <w:uiPriority w:val="99"/>
    <w:semiHidden/>
    <w:unhideWhenUsed/>
    <w:rsid w:val="00AB1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5523">
      <w:bodyDiv w:val="1"/>
      <w:marLeft w:val="0"/>
      <w:marRight w:val="0"/>
      <w:marTop w:val="0"/>
      <w:marBottom w:val="0"/>
      <w:divBdr>
        <w:top w:val="none" w:sz="0" w:space="0" w:color="auto"/>
        <w:left w:val="none" w:sz="0" w:space="0" w:color="auto"/>
        <w:bottom w:val="none" w:sz="0" w:space="0" w:color="auto"/>
        <w:right w:val="none" w:sz="0" w:space="0" w:color="auto"/>
      </w:divBdr>
    </w:div>
    <w:div w:id="319389097">
      <w:bodyDiv w:val="1"/>
      <w:marLeft w:val="0"/>
      <w:marRight w:val="0"/>
      <w:marTop w:val="0"/>
      <w:marBottom w:val="0"/>
      <w:divBdr>
        <w:top w:val="none" w:sz="0" w:space="0" w:color="auto"/>
        <w:left w:val="none" w:sz="0" w:space="0" w:color="auto"/>
        <w:bottom w:val="none" w:sz="0" w:space="0" w:color="auto"/>
        <w:right w:val="none" w:sz="0" w:space="0" w:color="auto"/>
      </w:divBdr>
    </w:div>
    <w:div w:id="499928227">
      <w:bodyDiv w:val="1"/>
      <w:marLeft w:val="0"/>
      <w:marRight w:val="0"/>
      <w:marTop w:val="0"/>
      <w:marBottom w:val="0"/>
      <w:divBdr>
        <w:top w:val="none" w:sz="0" w:space="0" w:color="auto"/>
        <w:left w:val="none" w:sz="0" w:space="0" w:color="auto"/>
        <w:bottom w:val="none" w:sz="0" w:space="0" w:color="auto"/>
        <w:right w:val="none" w:sz="0" w:space="0" w:color="auto"/>
      </w:divBdr>
      <w:divsChild>
        <w:div w:id="771516165">
          <w:marLeft w:val="0"/>
          <w:marRight w:val="0"/>
          <w:marTop w:val="0"/>
          <w:marBottom w:val="0"/>
          <w:divBdr>
            <w:top w:val="none" w:sz="0" w:space="0" w:color="auto"/>
            <w:left w:val="none" w:sz="0" w:space="0" w:color="auto"/>
            <w:bottom w:val="none" w:sz="0" w:space="0" w:color="auto"/>
            <w:right w:val="none" w:sz="0" w:space="0" w:color="auto"/>
          </w:divBdr>
        </w:div>
        <w:div w:id="1414085888">
          <w:marLeft w:val="0"/>
          <w:marRight w:val="0"/>
          <w:marTop w:val="0"/>
          <w:marBottom w:val="0"/>
          <w:divBdr>
            <w:top w:val="none" w:sz="0" w:space="0" w:color="auto"/>
            <w:left w:val="none" w:sz="0" w:space="0" w:color="auto"/>
            <w:bottom w:val="none" w:sz="0" w:space="0" w:color="auto"/>
            <w:right w:val="none" w:sz="0" w:space="0" w:color="auto"/>
          </w:divBdr>
        </w:div>
        <w:div w:id="849026790">
          <w:marLeft w:val="0"/>
          <w:marRight w:val="0"/>
          <w:marTop w:val="0"/>
          <w:marBottom w:val="0"/>
          <w:divBdr>
            <w:top w:val="none" w:sz="0" w:space="0" w:color="auto"/>
            <w:left w:val="none" w:sz="0" w:space="0" w:color="auto"/>
            <w:bottom w:val="none" w:sz="0" w:space="0" w:color="auto"/>
            <w:right w:val="none" w:sz="0" w:space="0" w:color="auto"/>
          </w:divBdr>
        </w:div>
        <w:div w:id="1935823203">
          <w:marLeft w:val="0"/>
          <w:marRight w:val="0"/>
          <w:marTop w:val="0"/>
          <w:marBottom w:val="0"/>
          <w:divBdr>
            <w:top w:val="none" w:sz="0" w:space="0" w:color="auto"/>
            <w:left w:val="none" w:sz="0" w:space="0" w:color="auto"/>
            <w:bottom w:val="none" w:sz="0" w:space="0" w:color="auto"/>
            <w:right w:val="none" w:sz="0" w:space="0" w:color="auto"/>
          </w:divBdr>
        </w:div>
        <w:div w:id="1915820757">
          <w:marLeft w:val="0"/>
          <w:marRight w:val="0"/>
          <w:marTop w:val="0"/>
          <w:marBottom w:val="0"/>
          <w:divBdr>
            <w:top w:val="none" w:sz="0" w:space="0" w:color="auto"/>
            <w:left w:val="none" w:sz="0" w:space="0" w:color="auto"/>
            <w:bottom w:val="none" w:sz="0" w:space="0" w:color="auto"/>
            <w:right w:val="none" w:sz="0" w:space="0" w:color="auto"/>
          </w:divBdr>
        </w:div>
        <w:div w:id="1897230886">
          <w:marLeft w:val="0"/>
          <w:marRight w:val="0"/>
          <w:marTop w:val="0"/>
          <w:marBottom w:val="0"/>
          <w:divBdr>
            <w:top w:val="none" w:sz="0" w:space="0" w:color="auto"/>
            <w:left w:val="none" w:sz="0" w:space="0" w:color="auto"/>
            <w:bottom w:val="none" w:sz="0" w:space="0" w:color="auto"/>
            <w:right w:val="none" w:sz="0" w:space="0" w:color="auto"/>
          </w:divBdr>
        </w:div>
        <w:div w:id="964889988">
          <w:marLeft w:val="0"/>
          <w:marRight w:val="0"/>
          <w:marTop w:val="0"/>
          <w:marBottom w:val="0"/>
          <w:divBdr>
            <w:top w:val="none" w:sz="0" w:space="0" w:color="auto"/>
            <w:left w:val="none" w:sz="0" w:space="0" w:color="auto"/>
            <w:bottom w:val="none" w:sz="0" w:space="0" w:color="auto"/>
            <w:right w:val="none" w:sz="0" w:space="0" w:color="auto"/>
          </w:divBdr>
        </w:div>
        <w:div w:id="265313892">
          <w:marLeft w:val="0"/>
          <w:marRight w:val="0"/>
          <w:marTop w:val="0"/>
          <w:marBottom w:val="0"/>
          <w:divBdr>
            <w:top w:val="none" w:sz="0" w:space="0" w:color="auto"/>
            <w:left w:val="none" w:sz="0" w:space="0" w:color="auto"/>
            <w:bottom w:val="none" w:sz="0" w:space="0" w:color="auto"/>
            <w:right w:val="none" w:sz="0" w:space="0" w:color="auto"/>
          </w:divBdr>
        </w:div>
        <w:div w:id="974794705">
          <w:marLeft w:val="0"/>
          <w:marRight w:val="0"/>
          <w:marTop w:val="0"/>
          <w:marBottom w:val="0"/>
          <w:divBdr>
            <w:top w:val="none" w:sz="0" w:space="0" w:color="auto"/>
            <w:left w:val="none" w:sz="0" w:space="0" w:color="auto"/>
            <w:bottom w:val="none" w:sz="0" w:space="0" w:color="auto"/>
            <w:right w:val="none" w:sz="0" w:space="0" w:color="auto"/>
          </w:divBdr>
        </w:div>
        <w:div w:id="179010631">
          <w:marLeft w:val="0"/>
          <w:marRight w:val="0"/>
          <w:marTop w:val="0"/>
          <w:marBottom w:val="0"/>
          <w:divBdr>
            <w:top w:val="none" w:sz="0" w:space="0" w:color="auto"/>
            <w:left w:val="none" w:sz="0" w:space="0" w:color="auto"/>
            <w:bottom w:val="none" w:sz="0" w:space="0" w:color="auto"/>
            <w:right w:val="none" w:sz="0" w:space="0" w:color="auto"/>
          </w:divBdr>
        </w:div>
        <w:div w:id="1763523359">
          <w:marLeft w:val="0"/>
          <w:marRight w:val="0"/>
          <w:marTop w:val="0"/>
          <w:marBottom w:val="0"/>
          <w:divBdr>
            <w:top w:val="none" w:sz="0" w:space="0" w:color="auto"/>
            <w:left w:val="none" w:sz="0" w:space="0" w:color="auto"/>
            <w:bottom w:val="none" w:sz="0" w:space="0" w:color="auto"/>
            <w:right w:val="none" w:sz="0" w:space="0" w:color="auto"/>
          </w:divBdr>
        </w:div>
        <w:div w:id="598374009">
          <w:marLeft w:val="0"/>
          <w:marRight w:val="0"/>
          <w:marTop w:val="0"/>
          <w:marBottom w:val="0"/>
          <w:divBdr>
            <w:top w:val="none" w:sz="0" w:space="0" w:color="auto"/>
            <w:left w:val="none" w:sz="0" w:space="0" w:color="auto"/>
            <w:bottom w:val="none" w:sz="0" w:space="0" w:color="auto"/>
            <w:right w:val="none" w:sz="0" w:space="0" w:color="auto"/>
          </w:divBdr>
        </w:div>
        <w:div w:id="926965265">
          <w:marLeft w:val="0"/>
          <w:marRight w:val="0"/>
          <w:marTop w:val="0"/>
          <w:marBottom w:val="0"/>
          <w:divBdr>
            <w:top w:val="none" w:sz="0" w:space="0" w:color="auto"/>
            <w:left w:val="none" w:sz="0" w:space="0" w:color="auto"/>
            <w:bottom w:val="none" w:sz="0" w:space="0" w:color="auto"/>
            <w:right w:val="none" w:sz="0" w:space="0" w:color="auto"/>
          </w:divBdr>
        </w:div>
        <w:div w:id="1519352762">
          <w:marLeft w:val="0"/>
          <w:marRight w:val="0"/>
          <w:marTop w:val="0"/>
          <w:marBottom w:val="0"/>
          <w:divBdr>
            <w:top w:val="none" w:sz="0" w:space="0" w:color="auto"/>
            <w:left w:val="none" w:sz="0" w:space="0" w:color="auto"/>
            <w:bottom w:val="none" w:sz="0" w:space="0" w:color="auto"/>
            <w:right w:val="none" w:sz="0" w:space="0" w:color="auto"/>
          </w:divBdr>
        </w:div>
        <w:div w:id="1022435691">
          <w:marLeft w:val="0"/>
          <w:marRight w:val="0"/>
          <w:marTop w:val="0"/>
          <w:marBottom w:val="0"/>
          <w:divBdr>
            <w:top w:val="none" w:sz="0" w:space="0" w:color="auto"/>
            <w:left w:val="none" w:sz="0" w:space="0" w:color="auto"/>
            <w:bottom w:val="none" w:sz="0" w:space="0" w:color="auto"/>
            <w:right w:val="none" w:sz="0" w:space="0" w:color="auto"/>
          </w:divBdr>
        </w:div>
      </w:divsChild>
    </w:div>
    <w:div w:id="630138214">
      <w:bodyDiv w:val="1"/>
      <w:marLeft w:val="0"/>
      <w:marRight w:val="0"/>
      <w:marTop w:val="0"/>
      <w:marBottom w:val="0"/>
      <w:divBdr>
        <w:top w:val="none" w:sz="0" w:space="0" w:color="auto"/>
        <w:left w:val="none" w:sz="0" w:space="0" w:color="auto"/>
        <w:bottom w:val="none" w:sz="0" w:space="0" w:color="auto"/>
        <w:right w:val="none" w:sz="0" w:space="0" w:color="auto"/>
      </w:divBdr>
    </w:div>
    <w:div w:id="757874474">
      <w:bodyDiv w:val="1"/>
      <w:marLeft w:val="0"/>
      <w:marRight w:val="0"/>
      <w:marTop w:val="0"/>
      <w:marBottom w:val="0"/>
      <w:divBdr>
        <w:top w:val="none" w:sz="0" w:space="0" w:color="auto"/>
        <w:left w:val="none" w:sz="0" w:space="0" w:color="auto"/>
        <w:bottom w:val="none" w:sz="0" w:space="0" w:color="auto"/>
        <w:right w:val="none" w:sz="0" w:space="0" w:color="auto"/>
      </w:divBdr>
    </w:div>
    <w:div w:id="1192918951">
      <w:bodyDiv w:val="1"/>
      <w:marLeft w:val="0"/>
      <w:marRight w:val="0"/>
      <w:marTop w:val="0"/>
      <w:marBottom w:val="0"/>
      <w:divBdr>
        <w:top w:val="none" w:sz="0" w:space="0" w:color="auto"/>
        <w:left w:val="none" w:sz="0" w:space="0" w:color="auto"/>
        <w:bottom w:val="none" w:sz="0" w:space="0" w:color="auto"/>
        <w:right w:val="none" w:sz="0" w:space="0" w:color="auto"/>
      </w:divBdr>
    </w:div>
    <w:div w:id="1474637147">
      <w:bodyDiv w:val="1"/>
      <w:marLeft w:val="0"/>
      <w:marRight w:val="0"/>
      <w:marTop w:val="0"/>
      <w:marBottom w:val="0"/>
      <w:divBdr>
        <w:top w:val="none" w:sz="0" w:space="0" w:color="auto"/>
        <w:left w:val="none" w:sz="0" w:space="0" w:color="auto"/>
        <w:bottom w:val="none" w:sz="0" w:space="0" w:color="auto"/>
        <w:right w:val="none" w:sz="0" w:space="0" w:color="auto"/>
      </w:divBdr>
    </w:div>
    <w:div w:id="1568757958">
      <w:bodyDiv w:val="1"/>
      <w:marLeft w:val="0"/>
      <w:marRight w:val="0"/>
      <w:marTop w:val="0"/>
      <w:marBottom w:val="0"/>
      <w:divBdr>
        <w:top w:val="none" w:sz="0" w:space="0" w:color="auto"/>
        <w:left w:val="none" w:sz="0" w:space="0" w:color="auto"/>
        <w:bottom w:val="none" w:sz="0" w:space="0" w:color="auto"/>
        <w:right w:val="none" w:sz="0" w:space="0" w:color="auto"/>
      </w:divBdr>
    </w:div>
    <w:div w:id="1617907754">
      <w:bodyDiv w:val="1"/>
      <w:marLeft w:val="0"/>
      <w:marRight w:val="0"/>
      <w:marTop w:val="0"/>
      <w:marBottom w:val="0"/>
      <w:divBdr>
        <w:top w:val="none" w:sz="0" w:space="0" w:color="auto"/>
        <w:left w:val="none" w:sz="0" w:space="0" w:color="auto"/>
        <w:bottom w:val="none" w:sz="0" w:space="0" w:color="auto"/>
        <w:right w:val="none" w:sz="0" w:space="0" w:color="auto"/>
      </w:divBdr>
    </w:div>
    <w:div w:id="16994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fehousingpartnerships.org/sites/default/files/2019-01/SafeHousingPartnerships-FlexFundingFAQ-Jan2019.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census.gov/library/stories/2020/06/the-risks-children-face-during-pandemic.html?utm_campaign=20200701msacos1ccstors&amp;utm_medium=email&amp;utm_source=govdelive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pp.org/research/family-income-support/cash-assistance-should-reach-millions-more-famil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pr.northwestern.edu/documents/reports/ipr-rapid-research-reports-pulse-hh-data-9-july-2020-by-race-ethnicity.pdf" TargetMode="External"/><Relationship Id="rId5" Type="http://schemas.openxmlformats.org/officeDocument/2006/relationships/styles" Target="styles.xml"/><Relationship Id="rId15" Type="http://schemas.openxmlformats.org/officeDocument/2006/relationships/hyperlink" Target="https://safehousingpartnerships.org/sites/default/files/2019-01/SafeHousingPartnerships-FlexFundingFAQ-Jan2019.pdf" TargetMode="External"/><Relationship Id="rId10" Type="http://schemas.openxmlformats.org/officeDocument/2006/relationships/hyperlink" Target="https://www.pewsocialtrends.org/2020/04/21/about-half-of-lower-income-americans-report-household-job-or-wage-loss-due-to-covid-19/"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C:\Users\emehrabi\AppData\Local\Microsoft\Windows\INetCache\Content.Outlook\GQOQVMIX\l"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970B7DE424D43A7B392920C7B0675" ma:contentTypeVersion="12" ma:contentTypeDescription="Create a new document." ma:contentTypeScope="" ma:versionID="65a67d08012ff02ea06b30042a79a837">
  <xsd:schema xmlns:xsd="http://www.w3.org/2001/XMLSchema" xmlns:xs="http://www.w3.org/2001/XMLSchema" xmlns:p="http://schemas.microsoft.com/office/2006/metadata/properties" xmlns:ns3="7b36bff8-940b-4369-952f-0ffaed69962a" xmlns:ns4="1486698e-41e0-47ea-9f83-1fe1fe0a38d3" targetNamespace="http://schemas.microsoft.com/office/2006/metadata/properties" ma:root="true" ma:fieldsID="8b84d6846be58654209de0f8ba5e6136" ns3:_="" ns4:_="">
    <xsd:import namespace="7b36bff8-940b-4369-952f-0ffaed69962a"/>
    <xsd:import namespace="1486698e-41e0-47ea-9f83-1fe1fe0a38d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6bff8-940b-4369-952f-0ffaed6996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6698e-41e0-47ea-9f83-1fe1fe0a38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E9E44-1A1D-4E06-8EE4-6A9975425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6bff8-940b-4369-952f-0ffaed69962a"/>
    <ds:schemaRef ds:uri="1486698e-41e0-47ea-9f83-1fe1fe0a3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98CA6-F8F6-4236-A42B-7CCD0AC8F5CB}">
  <ds:schemaRefs>
    <ds:schemaRef ds:uri="http://schemas.microsoft.com/sharepoint/v3/contenttype/forms"/>
  </ds:schemaRefs>
</ds:datastoreItem>
</file>

<file path=customXml/itemProps3.xml><?xml version="1.0" encoding="utf-8"?>
<ds:datastoreItem xmlns:ds="http://schemas.openxmlformats.org/officeDocument/2006/customXml" ds:itemID="{266F3A75-77A5-4405-B854-EA9A627553BB}">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1486698e-41e0-47ea-9f83-1fe1fe0a38d3"/>
    <ds:schemaRef ds:uri="http://schemas.openxmlformats.org/package/2006/metadata/core-properties"/>
    <ds:schemaRef ds:uri="7b36bff8-940b-4369-952f-0ffaed69962a"/>
    <ds:schemaRef ds:uri="http://www.w3.org/XML/1998/namespace"/>
  </ds:schemaRefs>
</ds:datastoreItem>
</file>

<file path=customXml/itemProps4.xml><?xml version="1.0" encoding="utf-8"?>
<ds:datastoreItem xmlns:ds="http://schemas.openxmlformats.org/officeDocument/2006/customXml" ds:itemID="{243FE5B3-A46A-4003-91FD-A32EFCE7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Pavetti</dc:creator>
  <cp:keywords/>
  <dc:description/>
  <cp:lastModifiedBy>Emma Mehrabi</cp:lastModifiedBy>
  <cp:revision>3</cp:revision>
  <dcterms:created xsi:type="dcterms:W3CDTF">2020-07-13T21:30:00Z</dcterms:created>
  <dcterms:modified xsi:type="dcterms:W3CDTF">2020-07-14T16:49:00Z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0x0101009DC970B7DE424D43A7B392920C7B0675</vt:lpwstr>
  </property>
</Properties>
</file>